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441901-2026-01052</w:t>
      </w:r>
    </w:p>
    <w:p>
      <w:pPr>
        <w:pStyle w:val="null3"/>
        <w:jc w:val="center"/>
        <w:outlineLvl w:val="3"/>
      </w:pPr>
      <w:r>
        <w:rPr>
          <w:sz w:val="24"/>
          <w:b/>
        </w:rPr>
        <w:t>采购项目编号：</w:t>
      </w:r>
      <w:r>
        <w:rPr>
          <w:sz w:val="24"/>
          <w:b/>
        </w:rPr>
        <w:t>441901-2026-01052</w:t>
      </w:r>
    </w:p>
    <w:p>
      <w:pPr>
        <w:pStyle w:val="null3"/>
        <w:jc w:val="center"/>
        <w:outlineLvl w:val="3"/>
      </w:pPr>
      <w:r>
        <w:rPr>
          <w:sz w:val="24"/>
          <w:b/>
        </w:rPr>
        <w:t>项目名称：</w:t>
      </w:r>
      <w:r>
        <w:rPr>
          <w:sz w:val="24"/>
          <w:b/>
        </w:rPr>
        <w:t>智慧城市安全管理与信息系统创新工坊</w:t>
      </w:r>
    </w:p>
    <w:p>
      <w:pPr>
        <w:pStyle w:val="null3"/>
        <w:jc w:val="center"/>
        <w:outlineLvl w:val="3"/>
      </w:pPr>
      <w:r>
        <w:rPr>
          <w:sz w:val="24"/>
          <w:b/>
        </w:rPr>
        <w:t>采购人：</w:t>
      </w:r>
      <w:r>
        <w:rPr>
          <w:sz w:val="24"/>
          <w:b/>
        </w:rPr>
        <w:t>东莞职业技术学院</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东莞职业技术学院</w:t>
      </w:r>
      <w:r>
        <w:rPr/>
        <w:t>的委托，采用</w:t>
      </w:r>
      <w:r>
        <w:rPr/>
        <w:t>公开招标</w:t>
      </w:r>
      <w:r>
        <w:rPr/>
        <w:t>方式组织采购</w:t>
      </w:r>
      <w:r>
        <w:rPr/>
        <w:t>智慧城市安全管理与信息系统创新工坊</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智慧城市安全管理与信息系统创新工坊</w:t>
      </w:r>
    </w:p>
    <w:p>
      <w:pPr>
        <w:pStyle w:val="null3"/>
        <w:ind w:firstLine="480"/>
      </w:pPr>
      <w:r>
        <w:rPr/>
        <w:t>采购计划编号：</w:t>
      </w:r>
      <w:r>
        <w:rPr/>
        <w:t>441901-2026-01052</w:t>
      </w:r>
    </w:p>
    <w:p>
      <w:pPr>
        <w:pStyle w:val="null3"/>
        <w:ind w:firstLine="480"/>
      </w:pPr>
      <w:r>
        <w:rPr/>
        <w:t>采购项目编号：</w:t>
      </w:r>
      <w:r>
        <w:rPr/>
        <w:t>441901-2026-01052</w:t>
      </w:r>
    </w:p>
    <w:p>
      <w:pPr>
        <w:pStyle w:val="null3"/>
        <w:ind w:firstLine="480"/>
      </w:pPr>
      <w:r>
        <w:rPr/>
        <w:t>采购方式：</w:t>
      </w:r>
      <w:r>
        <w:rPr/>
        <w:t>公开招标</w:t>
      </w:r>
    </w:p>
    <w:p>
      <w:pPr>
        <w:pStyle w:val="null3"/>
        <w:ind w:firstLine="480"/>
      </w:pPr>
      <w:r>
        <w:rPr/>
        <w:t>预算金额：</w:t>
      </w:r>
      <w:r>
        <w:rPr/>
        <w:t>3,631,200.00</w:t>
      </w:r>
      <w:r>
        <w:rPr/>
        <w:t>元</w:t>
      </w:r>
    </w:p>
    <w:p>
      <w:pPr>
        <w:pStyle w:val="null3"/>
        <w:outlineLvl w:val="3"/>
      </w:pPr>
      <w:r>
        <w:rPr>
          <w:sz w:val="24"/>
          <w:b/>
        </w:rPr>
        <w:t>2.项目内容及需求情况（采购项目技术规格、参数及要求）</w:t>
      </w:r>
    </w:p>
    <w:p>
      <w:pPr>
        <w:pStyle w:val="null3"/>
      </w:pPr>
      <w:r>
        <w:rPr/>
        <w:t>采购包1(智慧城市安全管理与信息系统创新工坊):</w:t>
      </w:r>
    </w:p>
    <w:p>
      <w:pPr>
        <w:pStyle w:val="null3"/>
      </w:pPr>
      <w:r>
        <w:rPr/>
        <w:t>采购包预算金额：3,631,200.00元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智慧城市安全管理与信息系统创新工坊</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合同履行期限：自签订合同之日起30个日历日内交货并安装完毕。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采购包1（智慧城市安全管理与信息系统创新工坊）：</w:t>
      </w:r>
      <w:r>
        <w:rPr/>
        <w:t>本项目不属于专门面向中小企业采购项目。</w:t>
      </w:r>
    </w:p>
    <w:p>
      <w:pPr>
        <w:pStyle w:val="null3"/>
        <w:outlineLvl w:val="3"/>
      </w:pPr>
      <w:r>
        <w:rPr>
          <w:sz w:val="24"/>
          <w:b/>
        </w:rPr>
        <w:t>3.本项目特定的资格要求：</w:t>
      </w:r>
    </w:p>
    <w:p>
      <w:pPr>
        <w:pStyle w:val="null3"/>
      </w:pPr>
      <w:r>
        <w:rPr/>
        <w:t>采购包1（智慧城市安全管理与信息系统创新工坊）：</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东莞职业技术学院</w:t>
      </w:r>
    </w:p>
    <w:p>
      <w:pPr>
        <w:pStyle w:val="null3"/>
        <w:ind w:firstLine="480"/>
      </w:pPr>
      <w:r>
        <w:rPr/>
        <w:t xml:space="preserve"> 地址：</w:t>
      </w:r>
      <w:r>
        <w:rPr/>
        <w:t>东莞市松山湖大学路3号东莞职业技术学院行政楼</w:t>
      </w:r>
    </w:p>
    <w:p>
      <w:pPr>
        <w:pStyle w:val="null3"/>
        <w:ind w:firstLine="480"/>
      </w:pPr>
      <w:r>
        <w:rPr/>
        <w:t xml:space="preserve"> 联系方式：</w:t>
      </w:r>
      <w:r>
        <w:rPr/>
        <w:t>0769-23306039</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广东省东莞市南城街道广东省东莞市南城街道鸿福路199号410、411室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杨俊平</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智慧城市安全管理与信息系统创新工坊</w:t>
      </w:r>
    </w:p>
    <w:p>
      <w:pPr>
        <w:pStyle w:val="null3"/>
      </w:pPr>
      <w:r>
        <w:rPr/>
        <w:t>采购包1（智慧城市安全管理与信息系统创新工坊）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自签订合同之日起30个日历日内交货并安装完毕。</w:t>
            </w:r>
          </w:p>
        </w:tc>
      </w:tr>
      <w:tr>
        <w:tc>
          <w:tcPr>
            <w:tcW w:type="dxa" w:w="4153"/>
          </w:tcPr>
          <w:p>
            <w:pPr>
              <w:pStyle w:val="null3"/>
            </w:pPr>
            <w:r>
              <w:rPr/>
              <w:t>标的提供的地点</w:t>
            </w:r>
          </w:p>
        </w:tc>
        <w:tc>
          <w:tcPr>
            <w:tcW w:type="dxa" w:w="4153"/>
          </w:tcPr>
          <w:p>
            <w:pPr>
              <w:pStyle w:val="null3"/>
            </w:pPr>
            <w:r>
              <w:rPr/>
              <w:t>东莞职业技术学院(或采购人指定地点)</w:t>
            </w:r>
          </w:p>
        </w:tc>
      </w:tr>
      <w:tr>
        <w:tc>
          <w:tcPr>
            <w:tcW w:type="dxa" w:w="4153"/>
          </w:tcPr>
          <w:p>
            <w:pPr>
              <w:pStyle w:val="null3"/>
            </w:pPr>
            <w:r>
              <w:rPr/>
              <w:t>付款方式</w:t>
            </w:r>
          </w:p>
        </w:tc>
        <w:tc>
          <w:tcPr>
            <w:tcW w:type="dxa" w:w="4153"/>
          </w:tcPr>
          <w:p>
            <w:pPr>
              <w:pStyle w:val="null3"/>
            </w:pPr>
            <w:r>
              <w:rPr/>
              <w:t>1期：支付比例100%,1、支付期次如下： 1期：支付比例30%,合同签订后，中标人向采购人请款及提供等额有效发票，采购人收到前述材料后10个工作日内向中标人支付合同总价的30%； 2期：支付比例40%,合同签订后，中标人制定有效的工作计划方案，主要设备到货并经采购人确认后，中标人向采购人请款及提供等额有效发票，采购人收到前述材料后10个工作日内向中标人支付合同总价的40%； 3期：支付比例30%,经采购人最终验收合格并办理完全部验收手续，中标人向采购人请款并提供等额有效发票，采购人收到前述材料后10个工作日内支付合同全部尾款。 2、付款前，中标人应向采购人提交请款申请及所需的材料和等额发票。如果中标人怠于或者拒绝提供资料或者办理手续的，则因此产生的付款迟延的责任全部由中标人承担。 3、本合同的经费由政府拨款，如因政策或政府采购付款流程影响，导致拨款未能及时到位，采购人不承担逾期付款责任，且中标人不得以此为由而不履行本合同约定的义务。否则，采购人有权追究中标人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1期：按国家及相关行业标准进行验收。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说明：中标人在签订合同前 7日内向采购人提交合同金额的5%作为项目履约保证金，履约保证金可以支票、汇票、本票、保函等非现金形式缴纳或提交。合同期满后中标人没有违约行为，履约保证金在合同期满后 10 个工作日内无息退还或自动失效。在本项目合同执行期间，如因中标人的过失或工作不配合的原因造成采购人经济损失的，采购人有权根据损失的数额直接在履约保证金中扣除并书面通知中标人。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1，报价要求： 投标报价采取打包报价的方式，投标报价包括材料、工具、人工、管理费、利润、税金、风险、招标代理费用等一切因素所有应该和可能发生的费用因素。</w:t>
            </w:r>
          </w:p>
          <w:p>
            <w:pPr>
              <w:pStyle w:val="null3"/>
            </w:pPr>
            <w:r>
              <w:rPr/>
              <w:t>2，质保期：3年，自验收合格之日起计算。在质保期内，更新资源及设备维修所需费用由中标人承担。在项目最终验收合格之日起3年的免费质保期内，中标人应对由于设计、工艺或材料等缺陷或其他影响设备正常运转的故障负责。设备出现严重缺陷中标人应予以退换，相关费用中标人承担。免费质保期自甲方在货物质量最终验收单上签字之日起计算，保修费用已计入总价。免费质保期内，所有服务由中标人上门进行，不得收取任何费用。免费质保期满后终身维护，免费质保期后，零配件只收取成本费。中标人负责保障设备质量保证期内的正常使用，承担技术支持。在合同规定的质保期内，提供7×24服务。如有故障设备故障报修的响应时间：接到报修电话半小时内作出响应、24小时内处理故障。</w:t>
            </w:r>
          </w:p>
          <w:p>
            <w:pPr>
              <w:pStyle w:val="null3"/>
            </w:pPr>
            <w:r>
              <w:rPr/>
              <w:t>3，对符合本国产品标准的产品给予价格扣除依照《国务院办公厅关于在政府采购中实施本国产品标准及相关政策的通知》（国办发〔2025〕34号）及《财政部关于贯彻落实&lt;国务院办公厅关于在政府采购中实施本国产品标准及相关政策的通知&gt;的意见》（财库〔2025〕30号）等相关规定。 （1）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（2）对本国产品的支持政策。政府采购活动中既有本国产品又有非本国产品参与竞争的，依法对本国产品给予价格评审优惠，对本国产品的报价给予20%的价格扣除，用扣除后的价格参与评审。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认真审查有关证明文件。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 （4）享受价格优惠的相关证明材料所需填写的产品按项目清单（详见“项目清单及技术参数”）逐项填写。</w:t>
            </w:r>
          </w:p>
          <w:p>
            <w:pPr>
              <w:pStyle w:val="null3"/>
            </w:pPr>
            <w:r>
              <w:rPr/>
              <w:t>4，其他要求： 投标人应充分结合本招标文件上下文了解项目招标需求、采购文件未尽事宜，将在合同签订或项目执行过程中双方协商确定，供应商须无条件满足采购单位的合理要求。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智慧城市安全管理与信息系统创新工坊</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3,631,200.00</w:t>
            </w:r>
          </w:p>
        </w:tc>
        <w:tc>
          <w:tcPr>
            <w:tcW w:type="dxa" w:w="831"/>
          </w:tcPr>
          <w:p>
            <w:pPr>
              <w:pStyle w:val="null3"/>
              <w:jc w:val="right"/>
            </w:pPr>
            <w:r>
              <w:rPr/>
              <w:t>3,631,200.00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智慧城市安全管理与信息系统创新工坊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3"/>
            </w:pPr>
            <w:r>
              <w:rPr>
                <w:sz w:val="24"/>
                <w:b/>
              </w:rPr>
              <w:t>一、项目基本要求</w:t>
            </w:r>
          </w:p>
          <w:p>
            <w:pPr>
              <w:pStyle w:val="null3"/>
              <w:ind w:firstLine="420"/>
              <w:jc w:val="both"/>
            </w:pPr>
            <w:r>
              <w:rPr>
                <w:sz w:val="21"/>
              </w:rPr>
              <w:t>1、投标人须提供厂商原装、全新的、符合用户提出的有关质量标准的设备、货物。</w:t>
            </w:r>
          </w:p>
          <w:p>
            <w:pPr>
              <w:pStyle w:val="null3"/>
              <w:ind w:firstLine="420"/>
              <w:jc w:val="both"/>
            </w:pPr>
            <w:r>
              <w:rPr>
                <w:sz w:val="21"/>
              </w:rPr>
              <w:t>2、所有货物在开箱检验时必须完好，无破损，配置与装箱单相符。货物外观清洁，标记编号以及盘面显示等字体清晰明确。</w:t>
            </w:r>
          </w:p>
          <w:p>
            <w:pPr>
              <w:pStyle w:val="null3"/>
              <w:ind w:firstLine="420"/>
              <w:jc w:val="both"/>
            </w:pPr>
            <w:r>
              <w:rPr>
                <w:sz w:val="21"/>
              </w:rPr>
              <w:t>3、对于影响货物正常工作的必要组成部分，无论在技术规范中指出与否，投标人都应提供并在投标文件中明确列出。</w:t>
            </w:r>
          </w:p>
          <w:p>
            <w:pPr>
              <w:pStyle w:val="null3"/>
              <w:ind w:firstLine="420"/>
              <w:jc w:val="both"/>
            </w:pPr>
            <w:r>
              <w:rPr>
                <w:sz w:val="21"/>
              </w:rPr>
              <w:t>4、投标人须保证产品符合相关验收标准，并通过验收后，再移交采购人。</w:t>
            </w:r>
          </w:p>
          <w:p>
            <w:pPr>
              <w:pStyle w:val="null3"/>
              <w:ind w:firstLine="420"/>
              <w:jc w:val="both"/>
            </w:pPr>
            <w:r>
              <w:rPr>
                <w:sz w:val="21"/>
              </w:rPr>
              <w:t>5、投标人所投设备应符合中华人民共和国有关规范和安全要求。</w:t>
            </w:r>
          </w:p>
          <w:p>
            <w:pPr>
              <w:pStyle w:val="null3"/>
              <w:ind w:firstLine="420"/>
              <w:jc w:val="both"/>
            </w:pPr>
            <w:r>
              <w:rPr>
                <w:sz w:val="21"/>
              </w:rPr>
              <w:t>6、投标须负责投标货物的运输、验收、试运行和售后服务、培训等。</w:t>
            </w:r>
          </w:p>
          <w:p>
            <w:pPr>
              <w:pStyle w:val="null3"/>
              <w:ind w:firstLine="420"/>
              <w:jc w:val="both"/>
            </w:pPr>
            <w:r>
              <w:rPr>
                <w:sz w:val="21"/>
              </w:rPr>
              <w:t>7、本项目产品技术参数及功能要求仅供投标人参考，涉及具体品牌、型号、产地的产品，仅作为项目质量水平与配置的参考，在不低于此基准的前提下，投标人可以选用同.档次或更优的同类产品替代。</w:t>
            </w:r>
          </w:p>
          <w:p>
            <w:pPr>
              <w:pStyle w:val="null3"/>
              <w:ind w:firstLine="420"/>
              <w:jc w:val="both"/>
            </w:pPr>
            <w:r>
              <w:rPr>
                <w:sz w:val="21"/>
              </w:rPr>
              <w:t>8、</w:t>
            </w:r>
            <w:r>
              <w:rPr>
                <w:sz w:val="21"/>
              </w:rPr>
              <w:t>项目供货期间，中标人如不具备项目实施过程中的施工类资质，可与采购人协商并经采购人同意后委托符合资质的企业承接本项目的非主体、非关键性工作，费用由中标人自行解决。</w:t>
            </w:r>
          </w:p>
          <w:p>
            <w:pPr>
              <w:pStyle w:val="null3"/>
              <w:ind w:firstLine="420"/>
              <w:jc w:val="both"/>
            </w:pPr>
            <w:r>
              <w:rPr>
                <w:sz w:val="21"/>
              </w:rPr>
              <w:t>9</w:t>
            </w:r>
            <w:r>
              <w:rPr>
                <w:sz w:val="21"/>
              </w:rPr>
              <w:t>、本项目为一个整体，投标人必须对本项目整体进行投标，不能只对其中一部分货物进行投标，且要提供详细的技术资料。</w:t>
            </w:r>
          </w:p>
          <w:p>
            <w:pPr>
              <w:pStyle w:val="null3"/>
              <w:ind w:firstLine="420"/>
              <w:jc w:val="both"/>
            </w:pPr>
            <w:r>
              <w:rPr>
                <w:sz w:val="21"/>
              </w:rPr>
              <w:t>10</w:t>
            </w:r>
            <w:r>
              <w:rPr>
                <w:sz w:val="21"/>
              </w:rPr>
              <w:t>、投标人提供的产品必须符合招标文件要求的技术参数及功能要求。</w:t>
            </w:r>
          </w:p>
          <w:p>
            <w:pPr>
              <w:pStyle w:val="null3"/>
              <w:ind w:firstLine="420"/>
              <w:jc w:val="both"/>
            </w:pPr>
            <w:r>
              <w:rPr>
                <w:sz w:val="21"/>
              </w:rPr>
              <w:t>1</w:t>
            </w:r>
            <w:r>
              <w:rPr>
                <w:sz w:val="21"/>
              </w:rPr>
              <w:t>1</w:t>
            </w:r>
            <w:r>
              <w:rPr>
                <w:sz w:val="21"/>
              </w:rPr>
              <w:t>、投标人需根据项目需求，在投标文件中提供切实可行的</w:t>
            </w:r>
            <w:r>
              <w:rPr>
                <w:sz w:val="21"/>
              </w:rPr>
              <w:t>项目实施方案</w:t>
            </w:r>
            <w:r>
              <w:rPr>
                <w:sz w:val="21"/>
              </w:rPr>
              <w:t>、</w:t>
            </w:r>
            <w:r>
              <w:rPr>
                <w:sz w:val="21"/>
              </w:rPr>
              <w:t>供货方案</w:t>
            </w:r>
            <w:r>
              <w:rPr>
                <w:sz w:val="21"/>
              </w:rPr>
              <w:t>、</w:t>
            </w:r>
            <w:r>
              <w:rPr>
                <w:sz w:val="21"/>
              </w:rPr>
              <w:t>质量保证措施</w:t>
            </w:r>
            <w:r>
              <w:rPr>
                <w:sz w:val="21"/>
              </w:rPr>
              <w:t>、</w:t>
            </w:r>
            <w:r>
              <w:rPr>
                <w:sz w:val="21"/>
              </w:rPr>
              <w:t>培训方案</w:t>
            </w:r>
            <w:r>
              <w:rPr>
                <w:sz w:val="21"/>
              </w:rPr>
              <w:t>、</w:t>
            </w:r>
            <w:r>
              <w:rPr>
                <w:sz w:val="21"/>
              </w:rPr>
              <w:t>售后服务方案等。</w:t>
            </w:r>
            <w:r>
              <w:rPr>
                <w:sz w:val="24"/>
              </w:rPr>
              <w:t xml:space="preserve"> </w:t>
            </w:r>
          </w:p>
          <w:p>
            <w:pPr>
              <w:pStyle w:val="null3"/>
              <w:jc w:val="both"/>
              <w:outlineLvl w:val="3"/>
            </w:pPr>
            <w:r>
              <w:rPr>
                <w:sz w:val="24"/>
                <w:b/>
              </w:rPr>
              <w:t>二、项目清单</w:t>
            </w:r>
            <w:r>
              <w:rPr>
                <w:sz w:val="24"/>
                <w:b/>
              </w:rPr>
              <w:t>及技术参数</w:t>
            </w:r>
          </w:p>
          <w:tbl>
            <w:tblPr>
              <w:tblInd w:type="dxa" w:w="90"/>
              <w:tblBorders>
                <w:top w:val="none" w:color="000000" w:sz="4"/>
                <w:left w:val="none" w:color="000000" w:sz="4"/>
                <w:bottom w:val="none" w:color="000000" w:sz="4"/>
                <w:right w:val="none" w:color="000000" w:sz="4"/>
                <w:insideH w:val="none"/>
                <w:insideV w:val="none"/>
              </w:tblBorders>
            </w:tblPr>
            <w:tblGrid>
              <w:gridCol w:w="589"/>
              <w:gridCol w:w="295"/>
              <w:gridCol w:w="559"/>
              <w:gridCol w:w="478"/>
              <w:gridCol w:w="528"/>
              <w:gridCol w:w="3150"/>
            </w:tblGrid>
            <w:tr>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预算单价（元）</w:t>
                  </w:r>
                </w:p>
              </w:tc>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预算总价（元）</w:t>
                  </w:r>
                </w:p>
              </w:tc>
              <w:tc>
                <w:tcPr>
                  <w:tcW w:type="dxa" w:w="3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技术参数</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建筑智能化</w:t>
                  </w:r>
                  <w:r>
                    <w:rPr>
                      <w:sz w:val="21"/>
                    </w:rPr>
                    <w:t>AI实训一体化系统</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133,000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1,330,000</w:t>
                  </w:r>
                </w:p>
              </w:tc>
              <w:tc>
                <w:tcPr>
                  <w:tcW w:type="dxa" w:w="3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基于智慧物联系统在视频及楼宇应用场景，加载人工智能技术应用，能够实现行为分析、面部识别、客流分析、周界防范、智慧物联报警、智慧门禁管控、可视对讲等智能物联功能。实训系统包含但不仅限于以下子系统：视频监控系统、可视对讲系统、入侵报警系统、智能家居系统，公共广播系统、综合管理平台等。各子系统以场景化模板方式设计，采用网孔板安装</w:t>
                  </w:r>
                  <w:r>
                    <w:rPr>
                      <w:sz w:val="21"/>
                    </w:rPr>
                    <w:t>在现有实训间模型架上，网孔板</w:t>
                  </w:r>
                  <w:r>
                    <w:rPr>
                      <w:sz w:val="21"/>
                    </w:rPr>
                    <w:t>尺寸根据实训间大小设计，</w:t>
                  </w:r>
                  <w:r>
                    <w:rPr>
                      <w:sz w:val="21"/>
                    </w:rPr>
                    <w:t>网孔尺寸适合采用胶粒扣安装设备，</w:t>
                  </w:r>
                  <w:r>
                    <w:rPr>
                      <w:sz w:val="21"/>
                    </w:rPr>
                    <w:t>现有实训间模型架尺寸（</w:t>
                  </w:r>
                  <w:r>
                    <w:rPr>
                      <w:sz w:val="21"/>
                    </w:rPr>
                    <w:t>3.5m*2.5m*2.5m)。</w:t>
                  </w:r>
                  <w:r>
                    <w:br/>
                  </w:r>
                  <w:r>
                    <w:rPr>
                      <w:sz w:val="21"/>
                    </w:rPr>
                    <w:t>一、视频监控系统（</w:t>
                  </w:r>
                  <w:r>
                    <w:rPr>
                      <w:sz w:val="21"/>
                    </w:rPr>
                    <w:t>10套）</w:t>
                  </w:r>
                  <w:r>
                    <w:br/>
                  </w:r>
                  <w:r>
                    <w:rPr>
                      <w:sz w:val="21"/>
                    </w:rPr>
                    <w:t xml:space="preserve">   </w:t>
                  </w:r>
                  <w:r>
                    <w:rPr>
                      <w:sz w:val="21"/>
                    </w:rPr>
                    <w:t>采用基于网络的数字视频监控系统，其包括但不限于：</w:t>
                  </w:r>
                  <w:r>
                    <w:rPr>
                      <w:sz w:val="21"/>
                    </w:rPr>
                    <w:t>AI边脑（或超脑、网络硬盘录像机）等、智能球型摄像机、人脸识别摄像机、周界声光摄像机、热成像筒型摄像机、无线路由器、POE交换机、等。性能要求:</w:t>
                  </w:r>
                  <w:r>
                    <w:br/>
                  </w:r>
                  <w:r>
                    <w:rPr>
                      <w:sz w:val="21"/>
                    </w:rPr>
                    <w:t>1.人/车/物实时检测抓拍</w:t>
                  </w:r>
                  <w:r>
                    <w:br/>
                  </w:r>
                  <w:r>
                    <w:rPr>
                      <w:sz w:val="21"/>
                    </w:rPr>
                    <w:t>2、黑名单入侵布控</w:t>
                  </w:r>
                  <w:r>
                    <w:br/>
                  </w:r>
                  <w:r>
                    <w:rPr>
                      <w:sz w:val="21"/>
                    </w:rPr>
                    <w:t>3、周界入侵分析</w:t>
                  </w:r>
                  <w:r>
                    <w:br/>
                  </w:r>
                  <w:r>
                    <w:rPr>
                      <w:sz w:val="21"/>
                    </w:rPr>
                    <w:t>4、支持以图搜图、人员轨迹还原、人脸属性查证</w:t>
                  </w:r>
                  <w:r>
                    <w:br/>
                  </w:r>
                  <w:r>
                    <w:rPr>
                      <w:sz w:val="21"/>
                    </w:rPr>
                    <w:t>5、支持陌生人报警</w:t>
                  </w:r>
                  <w:r>
                    <w:br/>
                  </w:r>
                  <w:r>
                    <w:rPr>
                      <w:sz w:val="21"/>
                    </w:rPr>
                    <w:t>6、支持人员频次统计</w:t>
                  </w:r>
                  <w:r>
                    <w:br/>
                  </w:r>
                  <w:r>
                    <w:rPr>
                      <w:sz w:val="21"/>
                    </w:rPr>
                    <w:t>7、支持人脸签到和考勤</w:t>
                  </w:r>
                  <w:r>
                    <w:br/>
                  </w:r>
                  <w:r>
                    <w:rPr>
                      <w:sz w:val="21"/>
                    </w:rPr>
                    <w:t>8、支持人脸1V1比对</w:t>
                  </w:r>
                  <w:r>
                    <w:br/>
                  </w:r>
                  <w:r>
                    <w:rPr>
                      <w:sz w:val="21"/>
                    </w:rPr>
                    <w:t>9、支持以脸搜脸、按姓名检索、按属性检索</w:t>
                  </w:r>
                </w:p>
                <w:p>
                  <w:pPr>
                    <w:pStyle w:val="null3"/>
                    <w:jc w:val="left"/>
                  </w:pPr>
                  <w:r>
                    <w:rPr>
                      <w:sz w:val="21"/>
                    </w:rPr>
                    <w:t>10、</w:t>
                  </w:r>
                  <w:r>
                    <w:rPr>
                      <w:sz w:val="21"/>
                    </w:rPr>
                    <w:t>系统配置要求：</w:t>
                  </w:r>
                </w:p>
                <w:p>
                  <w:pPr>
                    <w:pStyle w:val="null3"/>
                    <w:jc w:val="left"/>
                  </w:pPr>
                  <w:r>
                    <w:rPr>
                      <w:sz w:val="21"/>
                    </w:rPr>
                    <w:t>1</w:t>
                  </w:r>
                  <w:r>
                    <w:rPr>
                      <w:sz w:val="21"/>
                    </w:rPr>
                    <w:t>0</w:t>
                  </w:r>
                  <w:r>
                    <w:rPr>
                      <w:sz w:val="21"/>
                    </w:rPr>
                    <w:t>.1、AI人脸识别摄像机</w:t>
                  </w:r>
                </w:p>
                <w:p>
                  <w:pPr>
                    <w:pStyle w:val="null3"/>
                    <w:jc w:val="left"/>
                  </w:pPr>
                  <w:r>
                    <w:rPr>
                      <w:sz w:val="21"/>
                    </w:rPr>
                    <w:t>（</w:t>
                  </w:r>
                  <w:r>
                    <w:rPr>
                      <w:sz w:val="21"/>
                    </w:rPr>
                    <w:t>1）采用深度学习算法，可通过机器自主提取目标特征，形成深层可学习的人脸图像，有效提升目标人脸检出率。</w:t>
                  </w:r>
                </w:p>
                <w:p>
                  <w:pPr>
                    <w:pStyle w:val="null3"/>
                    <w:jc w:val="left"/>
                  </w:pPr>
                  <w:r>
                    <w:rPr>
                      <w:sz w:val="21"/>
                    </w:rPr>
                    <w:t>（</w:t>
                  </w:r>
                  <w:r>
                    <w:rPr>
                      <w:sz w:val="21"/>
                    </w:rPr>
                    <w:t>2）支持智能资源模式切换：人脸抓拍模式、道路监控模式，Smart事件模式</w:t>
                  </w:r>
                </w:p>
                <w:p>
                  <w:pPr>
                    <w:pStyle w:val="null3"/>
                    <w:jc w:val="left"/>
                  </w:pPr>
                  <w:r>
                    <w:rPr>
                      <w:sz w:val="21"/>
                    </w:rPr>
                    <w:t>（</w:t>
                  </w:r>
                  <w:r>
                    <w:rPr>
                      <w:sz w:val="21"/>
                    </w:rPr>
                    <w:t>3）人脸抓拍模式：a)支持对运动人脸进行检测、跟踪、抓拍、评分、筛选，输出最优的人脸，b)支持人脸去误报、快速抓拍人脸，c)支持快速抓拍和最佳抓拍两种模式，d)最多同时检测30张人脸，e)支持人脸去重</w:t>
                  </w:r>
                </w:p>
                <w:p>
                  <w:pPr>
                    <w:pStyle w:val="null3"/>
                    <w:jc w:val="left"/>
                  </w:pPr>
                  <w:r>
                    <w:rPr>
                      <w:sz w:val="21"/>
                    </w:rPr>
                    <w:t>（</w:t>
                  </w:r>
                  <w:r>
                    <w:rPr>
                      <w:sz w:val="21"/>
                    </w:rPr>
                    <w:t xml:space="preserve">4）Smart事件模式： </w:t>
                  </w:r>
                  <w:r>
                    <w:rPr>
                      <w:sz w:val="21"/>
                    </w:rPr>
                    <w:t>支持越界侦测、区域入侵侦测、进入区域侦测、离开区域侦测、物品遗留侦测、物品拿取侦测、徘徊侦测、人员聚集侦测、快速运动侦测、停车侦测功能。</w:t>
                  </w:r>
                </w:p>
                <w:p>
                  <w:pPr>
                    <w:pStyle w:val="null3"/>
                    <w:jc w:val="left"/>
                  </w:pPr>
                  <w:r>
                    <w:rPr>
                      <w:sz w:val="21"/>
                    </w:rPr>
                    <w:t>（</w:t>
                  </w:r>
                  <w:r>
                    <w:rPr>
                      <w:sz w:val="21"/>
                    </w:rPr>
                    <w:t>5）设备内置低眩光补光灯，无明显光污染，可保证夜间正常进行人脸抓拍</w:t>
                  </w:r>
                  <w:r>
                    <w:rPr>
                      <w:sz w:val="21"/>
                    </w:rPr>
                    <w:t>。</w:t>
                  </w:r>
                </w:p>
                <w:p>
                  <w:pPr>
                    <w:pStyle w:val="null3"/>
                    <w:jc w:val="left"/>
                  </w:pPr>
                  <w:r>
                    <w:rPr>
                      <w:sz w:val="21"/>
                    </w:rPr>
                    <w:t>（</w:t>
                  </w:r>
                  <w:r>
                    <w:rPr>
                      <w:sz w:val="21"/>
                    </w:rPr>
                    <w:t>6）防护等级：</w:t>
                  </w:r>
                  <w:r>
                    <w:rPr>
                      <w:sz w:val="21"/>
                    </w:rPr>
                    <w:t>≥</w:t>
                  </w:r>
                  <w:r>
                    <w:rPr>
                      <w:sz w:val="21"/>
                    </w:rPr>
                    <w:t>IP67</w:t>
                  </w:r>
                </w:p>
                <w:p>
                  <w:pPr>
                    <w:pStyle w:val="null3"/>
                    <w:jc w:val="left"/>
                  </w:pPr>
                  <w:r>
                    <w:rPr>
                      <w:sz w:val="21"/>
                    </w:rPr>
                    <w:t>（</w:t>
                  </w:r>
                  <w:r>
                    <w:rPr>
                      <w:sz w:val="21"/>
                    </w:rPr>
                    <w:t>7）支持分辨率不小于2560×1440@25fps，分辨力不小于1500TVL。</w:t>
                  </w:r>
                </w:p>
                <w:p>
                  <w:pPr>
                    <w:pStyle w:val="null3"/>
                    <w:jc w:val="left"/>
                  </w:pPr>
                  <w:r>
                    <w:rPr>
                      <w:sz w:val="21"/>
                    </w:rPr>
                    <w:t>（</w:t>
                  </w:r>
                  <w:r>
                    <w:rPr>
                      <w:sz w:val="21"/>
                    </w:rPr>
                    <w:t>8）最低照度</w:t>
                  </w:r>
                  <w:r>
                    <w:rPr>
                      <w:sz w:val="21"/>
                    </w:rPr>
                    <w:t>：</w:t>
                  </w:r>
                  <w:r>
                    <w:rPr>
                      <w:sz w:val="21"/>
                    </w:rPr>
                    <w:t>彩色</w:t>
                  </w:r>
                  <w:r>
                    <w:rPr>
                      <w:sz w:val="21"/>
                    </w:rPr>
                    <w:t>≤</w:t>
                  </w:r>
                  <w:r>
                    <w:rPr>
                      <w:sz w:val="21"/>
                    </w:rPr>
                    <w:t>0.0002 lx，黑白:0.0001 lx，最大亮度鉴别等级（灰度等级）不小于11级。</w:t>
                  </w:r>
                </w:p>
                <w:p>
                  <w:pPr>
                    <w:pStyle w:val="null3"/>
                    <w:jc w:val="left"/>
                  </w:pPr>
                  <w:r>
                    <w:rPr>
                      <w:sz w:val="21"/>
                    </w:rPr>
                    <w:t>（</w:t>
                  </w:r>
                  <w:r>
                    <w:rPr>
                      <w:sz w:val="21"/>
                    </w:rPr>
                    <w:t>9）支持H.264、H.265、MJPEG视频编码格式，且具有High Profile编码能力。</w:t>
                  </w:r>
                </w:p>
                <w:p>
                  <w:pPr>
                    <w:pStyle w:val="null3"/>
                    <w:jc w:val="left"/>
                  </w:pPr>
                  <w:r>
                    <w:rPr>
                      <w:sz w:val="21"/>
                    </w:rPr>
                    <w:t>（</w:t>
                  </w:r>
                  <w:r>
                    <w:rPr>
                      <w:sz w:val="21"/>
                    </w:rPr>
                    <w:t>10）内置GPU芯片。</w:t>
                  </w:r>
                </w:p>
                <w:p>
                  <w:pPr>
                    <w:pStyle w:val="null3"/>
                    <w:jc w:val="left"/>
                  </w:pPr>
                  <w:r>
                    <w:rPr>
                      <w:sz w:val="21"/>
                    </w:rPr>
                    <w:t>（</w:t>
                  </w:r>
                  <w:r>
                    <w:rPr>
                      <w:sz w:val="21"/>
                    </w:rPr>
                    <w:t>11）支持检出两眼瞳距40像素点以上的人脸图片。</w:t>
                  </w:r>
                </w:p>
                <w:p>
                  <w:pPr>
                    <w:pStyle w:val="null3"/>
                    <w:jc w:val="left"/>
                  </w:pPr>
                  <w:r>
                    <w:rPr>
                      <w:sz w:val="21"/>
                    </w:rPr>
                    <w:t>（</w:t>
                  </w:r>
                  <w:r>
                    <w:rPr>
                      <w:sz w:val="21"/>
                    </w:rPr>
                    <w:t>12）支持侧脸过滤功能，可过滤上下、左右倾斜角度超过预设值的人脸。</w:t>
                  </w:r>
                </w:p>
                <w:p>
                  <w:pPr>
                    <w:pStyle w:val="null3"/>
                    <w:jc w:val="left"/>
                  </w:pPr>
                  <w:r>
                    <w:rPr>
                      <w:sz w:val="21"/>
                    </w:rPr>
                    <w:t>（</w:t>
                  </w:r>
                  <w:r>
                    <w:rPr>
                      <w:sz w:val="21"/>
                    </w:rPr>
                    <w:t>13）支持宽动态≥120dB。</w:t>
                  </w:r>
                </w:p>
                <w:p>
                  <w:pPr>
                    <w:pStyle w:val="null3"/>
                    <w:jc w:val="left"/>
                  </w:pPr>
                  <w:r>
                    <w:rPr>
                      <w:sz w:val="21"/>
                    </w:rPr>
                    <w:t>（</w:t>
                  </w:r>
                  <w:r>
                    <w:rPr>
                      <w:sz w:val="21"/>
                    </w:rPr>
                    <w:t>14）当进入区域、离开区域、越界侦测或区域入侵报警产生时，可在报警布防时间内联动声音报警和/或白光灯闪烁。</w:t>
                  </w:r>
                </w:p>
                <w:p>
                  <w:pPr>
                    <w:pStyle w:val="null3"/>
                    <w:jc w:val="left"/>
                  </w:pPr>
                  <w:r>
                    <w:rPr>
                      <w:sz w:val="21"/>
                    </w:rPr>
                    <w:t>（</w:t>
                  </w:r>
                  <w:r>
                    <w:rPr>
                      <w:sz w:val="21"/>
                    </w:rPr>
                    <w:t>15）设备具有耀光抑制功能，耀光区域≤1%。</w:t>
                  </w:r>
                </w:p>
                <w:p>
                  <w:pPr>
                    <w:pStyle w:val="null3"/>
                    <w:jc w:val="left"/>
                  </w:pPr>
                  <w:r>
                    <w:rPr>
                      <w:sz w:val="21"/>
                    </w:rPr>
                    <w:t>（</w:t>
                  </w:r>
                  <w:r>
                    <w:rPr>
                      <w:sz w:val="21"/>
                    </w:rPr>
                    <w:t>16）▲内置1个麦克风、1个扬声器，1个报警输入接口、1个报警输出接口、1个音频输入接口、1个音频输出接口。</w:t>
                  </w:r>
                  <w:r>
                    <w:rPr>
                      <w:sz w:val="21"/>
                    </w:rPr>
                    <w:t>（投标时须提供设备原厂彩页，第三方检测报告证明该功能参数。以上材料须加盖投标人公章，格式自拟。）</w:t>
                  </w:r>
                </w:p>
                <w:p>
                  <w:pPr>
                    <w:pStyle w:val="null3"/>
                    <w:jc w:val="left"/>
                  </w:pPr>
                  <w:r>
                    <w:rPr>
                      <w:sz w:val="21"/>
                    </w:rPr>
                    <w:t>（</w:t>
                  </w:r>
                  <w:r>
                    <w:rPr>
                      <w:sz w:val="21"/>
                    </w:rPr>
                    <w:t>1</w:t>
                  </w:r>
                  <w:r>
                    <w:rPr>
                      <w:sz w:val="21"/>
                    </w:rPr>
                    <w:t>7</w:t>
                  </w:r>
                  <w:r>
                    <w:rPr>
                      <w:sz w:val="21"/>
                    </w:rPr>
                    <w:t>）补光灯类型：红外，</w:t>
                  </w:r>
                  <w:r>
                    <w:rPr>
                      <w:sz w:val="21"/>
                    </w:rPr>
                    <w:t>850nm</w:t>
                  </w:r>
                  <w:r>
                    <w:rPr>
                      <w:sz w:val="21"/>
                    </w:rPr>
                    <w:t>（或同等级性能以上补光）</w:t>
                  </w:r>
                </w:p>
                <w:p>
                  <w:pPr>
                    <w:pStyle w:val="null3"/>
                    <w:jc w:val="left"/>
                  </w:pPr>
                  <w:r>
                    <w:rPr>
                      <w:sz w:val="21"/>
                    </w:rPr>
                    <w:t>（</w:t>
                  </w:r>
                  <w:r>
                    <w:rPr>
                      <w:sz w:val="21"/>
                    </w:rPr>
                    <w:t>18</w:t>
                  </w:r>
                  <w:r>
                    <w:rPr>
                      <w:sz w:val="21"/>
                    </w:rPr>
                    <w:t>）补光距离：普通监控</w:t>
                  </w:r>
                  <w:r>
                    <w:rPr>
                      <w:sz w:val="21"/>
                    </w:rPr>
                    <w:t>≥</w:t>
                  </w:r>
                  <w:r>
                    <w:rPr>
                      <w:sz w:val="21"/>
                    </w:rPr>
                    <w:t>50米，人脸抓拍/识别</w:t>
                  </w:r>
                  <w:r>
                    <w:rPr>
                      <w:sz w:val="21"/>
                    </w:rPr>
                    <w:t>≥</w:t>
                  </w:r>
                  <w:r>
                    <w:rPr>
                      <w:sz w:val="21"/>
                    </w:rPr>
                    <w:t>10米</w:t>
                  </w:r>
                </w:p>
                <w:p>
                  <w:pPr>
                    <w:pStyle w:val="null3"/>
                    <w:jc w:val="left"/>
                  </w:pPr>
                  <w:r>
                    <w:rPr>
                      <w:sz w:val="21"/>
                    </w:rPr>
                    <w:t>（</w:t>
                  </w:r>
                  <w:r>
                    <w:rPr>
                      <w:sz w:val="21"/>
                    </w:rPr>
                    <w:t>19</w:t>
                  </w:r>
                  <w:r>
                    <w:rPr>
                      <w:sz w:val="21"/>
                    </w:rPr>
                    <w:t>）防补光过曝：支持防补光过曝开启和关闭，开启下支持自动和手动，手动支持根据距离等级控制补光灯亮度</w:t>
                  </w:r>
                </w:p>
                <w:p>
                  <w:pPr>
                    <w:pStyle w:val="null3"/>
                    <w:jc w:val="both"/>
                  </w:pPr>
                  <w:r>
                    <w:rPr>
                      <w:sz w:val="21"/>
                    </w:rPr>
                    <w:t>（</w:t>
                  </w:r>
                  <w:r>
                    <w:rPr>
                      <w:sz w:val="21"/>
                    </w:rPr>
                    <w:t>20</w:t>
                  </w:r>
                  <w:r>
                    <w:rPr>
                      <w:sz w:val="21"/>
                    </w:rPr>
                    <w:t>）最大图像尺寸：</w:t>
                  </w:r>
                  <w:r>
                    <w:rPr>
                      <w:sz w:val="21"/>
                    </w:rPr>
                    <w:t>不低于</w:t>
                  </w:r>
                  <w:r>
                    <w:rPr>
                      <w:sz w:val="21"/>
                    </w:rPr>
                    <w:t>2560x1440</w:t>
                  </w:r>
                </w:p>
                <w:p>
                  <w:pPr>
                    <w:pStyle w:val="null3"/>
                    <w:jc w:val="left"/>
                  </w:pPr>
                  <w:r>
                    <w:rPr>
                      <w:sz w:val="21"/>
                    </w:rPr>
                    <w:t>（</w:t>
                  </w:r>
                  <w:r>
                    <w:rPr>
                      <w:sz w:val="21"/>
                    </w:rPr>
                    <w:t>2</w:t>
                  </w:r>
                  <w:r>
                    <w:rPr>
                      <w:sz w:val="21"/>
                    </w:rPr>
                    <w:t>1</w:t>
                  </w:r>
                  <w:r>
                    <w:rPr>
                      <w:sz w:val="21"/>
                    </w:rPr>
                    <w:t>）</w:t>
                  </w:r>
                  <w:r>
                    <w:rPr>
                      <w:sz w:val="21"/>
                    </w:rPr>
                    <w:t>SD卡扩展：内置Micro SD/Micro SDHC/Micro SDXC 插槽，最大支持</w:t>
                  </w:r>
                  <w:r>
                    <w:rPr>
                      <w:sz w:val="21"/>
                    </w:rPr>
                    <w:t>≥</w:t>
                  </w:r>
                  <w:r>
                    <w:rPr>
                      <w:sz w:val="21"/>
                    </w:rPr>
                    <w:t>2</w:t>
                  </w:r>
                  <w:r>
                    <w:rPr>
                      <w:sz w:val="21"/>
                    </w:rPr>
                    <w:t>56 GB</w:t>
                  </w:r>
                </w:p>
                <w:p>
                  <w:pPr>
                    <w:pStyle w:val="null3"/>
                    <w:jc w:val="left"/>
                  </w:pPr>
                  <w:r>
                    <w:rPr>
                      <w:sz w:val="21"/>
                    </w:rPr>
                    <w:t>（</w:t>
                  </w:r>
                  <w:r>
                    <w:rPr>
                      <w:sz w:val="21"/>
                    </w:rPr>
                    <w:t>2</w:t>
                  </w:r>
                  <w:r>
                    <w:rPr>
                      <w:sz w:val="21"/>
                    </w:rPr>
                    <w:t>2</w:t>
                  </w:r>
                  <w:r>
                    <w:rPr>
                      <w:sz w:val="21"/>
                    </w:rPr>
                    <w:t>）启动和工作温湿度：</w:t>
                  </w:r>
                  <w:r>
                    <w:rPr>
                      <w:sz w:val="21"/>
                    </w:rPr>
                    <w:t>-30℃~60℃,湿度小于95%(无凝结)</w:t>
                  </w:r>
                </w:p>
                <w:p>
                  <w:pPr>
                    <w:pStyle w:val="null3"/>
                    <w:jc w:val="left"/>
                  </w:pPr>
                  <w:r>
                    <w:rPr>
                      <w:sz w:val="21"/>
                    </w:rPr>
                    <w:t>（</w:t>
                  </w:r>
                  <w:r>
                    <w:rPr>
                      <w:sz w:val="21"/>
                    </w:rPr>
                    <w:t>2</w:t>
                  </w:r>
                  <w:r>
                    <w:rPr>
                      <w:sz w:val="21"/>
                    </w:rPr>
                    <w:t>3）</w:t>
                  </w:r>
                  <w:r>
                    <w:rPr>
                      <w:sz w:val="21"/>
                    </w:rPr>
                    <w:t>支持</w:t>
                  </w:r>
                  <w:r>
                    <w:rPr>
                      <w:sz w:val="21"/>
                    </w:rPr>
                    <w:t>DC12V供电和PoE供电，最大功耗≤8W。</w:t>
                  </w:r>
                </w:p>
                <w:p>
                  <w:pPr>
                    <w:pStyle w:val="null3"/>
                    <w:jc w:val="left"/>
                  </w:pPr>
                  <w:r>
                    <w:rPr>
                      <w:sz w:val="21"/>
                    </w:rPr>
                    <w:t>1</w:t>
                  </w:r>
                  <w:r>
                    <w:rPr>
                      <w:sz w:val="21"/>
                    </w:rPr>
                    <w:t>0</w:t>
                  </w:r>
                  <w:r>
                    <w:rPr>
                      <w:sz w:val="21"/>
                    </w:rPr>
                    <w:t>.2、AI周界声光摄像机</w:t>
                  </w:r>
                </w:p>
                <w:p>
                  <w:pPr>
                    <w:pStyle w:val="null3"/>
                    <w:jc w:val="left"/>
                  </w:pPr>
                  <w:r>
                    <w:rPr>
                      <w:sz w:val="21"/>
                    </w:rPr>
                    <w:t>（</w:t>
                  </w:r>
                  <w:r>
                    <w:rPr>
                      <w:sz w:val="21"/>
                    </w:rPr>
                    <w:t>1）采用深度学习算法，可通过机器自主提取目标特征，形成深层可学习的监控图像。</w:t>
                  </w:r>
                </w:p>
                <w:p>
                  <w:pPr>
                    <w:pStyle w:val="null3"/>
                    <w:jc w:val="left"/>
                  </w:pPr>
                  <w:r>
                    <w:rPr>
                      <w:sz w:val="21"/>
                    </w:rPr>
                    <w:t>（</w:t>
                  </w:r>
                  <w:r>
                    <w:rPr>
                      <w:sz w:val="21"/>
                    </w:rPr>
                    <w:t>2）支持智能资源模式切换：人脸抓拍模式，道路监控模式，Smart事件模式</w:t>
                  </w:r>
                </w:p>
                <w:p>
                  <w:pPr>
                    <w:pStyle w:val="null3"/>
                    <w:jc w:val="left"/>
                  </w:pPr>
                  <w:r>
                    <w:rPr>
                      <w:sz w:val="21"/>
                    </w:rPr>
                    <w:t>（</w:t>
                  </w:r>
                  <w:r>
                    <w:rPr>
                      <w:sz w:val="21"/>
                    </w:rPr>
                    <w:t>3）Smart事件模式：越界侦测，区域入侵侦测，进入区域侦测，离开区域侦测，徘徊侦测，人员聚集侦测，快速运动侦测，停车侦测，物品拿取侦测，物品遗留侦测，场景变更侦测，音频陡升侦测，音频陡降侦测，音频有无侦测，虚焦侦测。其中越界侦测，区域入侵侦测，进入区域侦测，离开区域侦测为深度学习算法，支持联动声光预警</w:t>
                  </w:r>
                  <w:r>
                    <w:rPr>
                      <w:sz w:val="21"/>
                    </w:rPr>
                    <w:t>。</w:t>
                  </w:r>
                </w:p>
                <w:p>
                  <w:pPr>
                    <w:pStyle w:val="null3"/>
                    <w:jc w:val="left"/>
                  </w:pPr>
                  <w:r>
                    <w:rPr>
                      <w:sz w:val="21"/>
                    </w:rPr>
                    <w:t>（</w:t>
                  </w:r>
                  <w:r>
                    <w:rPr>
                      <w:sz w:val="21"/>
                    </w:rPr>
                    <w:t>4）鳞镜补光：采用隐蔽式灯珠设计，通过柔光反射技术实现补光，补光柔和均匀，无明显眩光，做到见光不见灯。</w:t>
                  </w:r>
                </w:p>
                <w:p>
                  <w:pPr>
                    <w:pStyle w:val="null3"/>
                    <w:jc w:val="left"/>
                  </w:pPr>
                  <w:r>
                    <w:rPr>
                      <w:sz w:val="21"/>
                    </w:rPr>
                    <w:t>（</w:t>
                  </w:r>
                  <w:r>
                    <w:rPr>
                      <w:sz w:val="21"/>
                    </w:rPr>
                    <w:t>5）Smart录像：支持Smart265编码</w:t>
                  </w:r>
                  <w:r>
                    <w:rPr>
                      <w:sz w:val="21"/>
                    </w:rPr>
                    <w:t>；</w:t>
                  </w:r>
                  <w:r>
                    <w:rPr>
                      <w:sz w:val="21"/>
                    </w:rPr>
                    <w:t>支持断网续传功能，可保证录像不丢失；配合</w:t>
                  </w:r>
                  <w:r>
                    <w:rPr>
                      <w:sz w:val="21"/>
                    </w:rPr>
                    <w:t>Smart NVR/SD卡可实现事件录像的智能后检索、分析和浓缩播放；支持低码率、低延时、ROI感兴趣区域增强编码、SVC自适应编码技术及高效视频编码。</w:t>
                  </w:r>
                </w:p>
                <w:p>
                  <w:pPr>
                    <w:pStyle w:val="null3"/>
                    <w:jc w:val="left"/>
                  </w:pPr>
                  <w:r>
                    <w:rPr>
                      <w:sz w:val="21"/>
                    </w:rPr>
                    <w:t>（</w:t>
                  </w:r>
                  <w:r>
                    <w:rPr>
                      <w:sz w:val="21"/>
                    </w:rPr>
                    <w:t>6）系统功能：支持开放型网络视频接口、ISAPI、GB/T28181和E-HOME</w:t>
                  </w:r>
                  <w:r>
                    <w:rPr>
                      <w:sz w:val="21"/>
                    </w:rPr>
                    <w:t>等</w:t>
                  </w:r>
                  <w:r>
                    <w:rPr>
                      <w:sz w:val="21"/>
                    </w:rPr>
                    <w:t>协议接入；支持三码流技术，支持同时</w:t>
                  </w:r>
                  <w:r>
                    <w:rPr>
                      <w:sz w:val="21"/>
                    </w:rPr>
                    <w:t>≥</w:t>
                  </w:r>
                  <w:r>
                    <w:rPr>
                      <w:sz w:val="21"/>
                    </w:rPr>
                    <w:t>20路取流；支持萤石平台接入</w:t>
                  </w:r>
                  <w:r>
                    <w:rPr>
                      <w:sz w:val="21"/>
                    </w:rPr>
                    <w:t>；</w:t>
                  </w:r>
                </w:p>
                <w:p>
                  <w:pPr>
                    <w:pStyle w:val="null3"/>
                    <w:jc w:val="left"/>
                  </w:pPr>
                  <w:r>
                    <w:rPr>
                      <w:sz w:val="21"/>
                    </w:rPr>
                    <w:t>（</w:t>
                  </w:r>
                  <w:r>
                    <w:rPr>
                      <w:sz w:val="21"/>
                    </w:rPr>
                    <w:t>7）宽动态：支持宽动态范围</w:t>
                  </w:r>
                  <w:r>
                    <w:rPr>
                      <w:sz w:val="21"/>
                    </w:rPr>
                    <w:t>≥</w:t>
                  </w:r>
                  <w:r>
                    <w:rPr>
                      <w:sz w:val="21"/>
                    </w:rPr>
                    <w:t>120 dB，适合逆光环境监控</w:t>
                  </w:r>
                </w:p>
                <w:p>
                  <w:pPr>
                    <w:pStyle w:val="null3"/>
                    <w:jc w:val="left"/>
                  </w:pPr>
                  <w:r>
                    <w:rPr>
                      <w:sz w:val="21"/>
                    </w:rPr>
                    <w:t>（</w:t>
                  </w:r>
                  <w:r>
                    <w:rPr>
                      <w:sz w:val="21"/>
                    </w:rPr>
                    <w:t>8）图像相关：支持</w:t>
                  </w:r>
                  <w:r>
                    <w:rPr>
                      <w:sz w:val="21"/>
                    </w:rPr>
                    <w:t>≥</w:t>
                  </w:r>
                  <w:r>
                    <w:rPr>
                      <w:sz w:val="21"/>
                    </w:rPr>
                    <w:t>200万像素 @25 fps实时帧率，图像更流畅；支持透雾，电子防抖，并具有多种白平衡模式，适合各种场景需求</w:t>
                  </w:r>
                </w:p>
                <w:p>
                  <w:pPr>
                    <w:pStyle w:val="null3"/>
                    <w:jc w:val="left"/>
                  </w:pPr>
                  <w:r>
                    <w:rPr>
                      <w:sz w:val="21"/>
                    </w:rPr>
                    <w:t>（</w:t>
                  </w:r>
                  <w:r>
                    <w:rPr>
                      <w:sz w:val="21"/>
                    </w:rPr>
                    <w:t>9）安全服务：支持三级用户权限管理，支持授权的用户和密码，支持IP地址过滤</w:t>
                  </w:r>
                </w:p>
                <w:p>
                  <w:pPr>
                    <w:pStyle w:val="null3"/>
                    <w:jc w:val="left"/>
                  </w:pPr>
                  <w:r>
                    <w:rPr>
                      <w:sz w:val="21"/>
                    </w:rPr>
                    <w:t>（</w:t>
                  </w:r>
                  <w:r>
                    <w:rPr>
                      <w:sz w:val="21"/>
                    </w:rPr>
                    <w:t xml:space="preserve">10）接口功能：内置Micro SD/Micro SDHC/Micro SDXC插槽，最大支持 </w:t>
                  </w:r>
                  <w:r>
                    <w:rPr>
                      <w:sz w:val="21"/>
                    </w:rPr>
                    <w:t>≥</w:t>
                  </w:r>
                  <w:r>
                    <w:rPr>
                      <w:sz w:val="21"/>
                    </w:rPr>
                    <w:t>256 GB；支持10M/100M自适应网口；支持一对报警输入输出</w:t>
                  </w:r>
                </w:p>
                <w:p>
                  <w:pPr>
                    <w:pStyle w:val="null3"/>
                    <w:jc w:val="left"/>
                  </w:pPr>
                  <w:r>
                    <w:rPr>
                      <w:sz w:val="21"/>
                    </w:rPr>
                    <w:t>（</w:t>
                  </w:r>
                  <w:r>
                    <w:rPr>
                      <w:sz w:val="21"/>
                    </w:rPr>
                    <w:t>11）支持分辨率不小于2560×1440@25fps，分辨力不小于1500TVL。</w:t>
                  </w:r>
                </w:p>
                <w:p>
                  <w:pPr>
                    <w:pStyle w:val="null3"/>
                    <w:jc w:val="left"/>
                  </w:pPr>
                  <w:r>
                    <w:rPr>
                      <w:sz w:val="21"/>
                    </w:rPr>
                    <w:t>（</w:t>
                  </w:r>
                  <w:r>
                    <w:rPr>
                      <w:sz w:val="21"/>
                    </w:rPr>
                    <w:t>12）最低照度</w:t>
                  </w:r>
                  <w:r>
                    <w:rPr>
                      <w:sz w:val="21"/>
                    </w:rPr>
                    <w:t>：</w:t>
                  </w:r>
                  <w:r>
                    <w:rPr>
                      <w:sz w:val="21"/>
                    </w:rPr>
                    <w:t>彩色</w:t>
                  </w:r>
                  <w:r>
                    <w:rPr>
                      <w:sz w:val="21"/>
                    </w:rPr>
                    <w:t>≤</w:t>
                  </w:r>
                  <w:r>
                    <w:rPr>
                      <w:sz w:val="21"/>
                    </w:rPr>
                    <w:t>0.0002 lx，黑白</w:t>
                  </w:r>
                  <w:r>
                    <w:rPr>
                      <w:sz w:val="21"/>
                    </w:rPr>
                    <w:t>≤</w:t>
                  </w:r>
                </w:p>
                <w:p>
                  <w:pPr>
                    <w:pStyle w:val="null3"/>
                    <w:jc w:val="left"/>
                  </w:pPr>
                  <w:r>
                    <w:rPr>
                      <w:sz w:val="21"/>
                    </w:rPr>
                    <w:t>0.0001 lx，最大亮度鉴别等级（灰度等级）不小于11级。</w:t>
                  </w:r>
                </w:p>
                <w:p>
                  <w:pPr>
                    <w:pStyle w:val="null3"/>
                    <w:jc w:val="left"/>
                  </w:pPr>
                  <w:r>
                    <w:rPr>
                      <w:sz w:val="21"/>
                    </w:rPr>
                    <w:t>（</w:t>
                  </w:r>
                  <w:r>
                    <w:rPr>
                      <w:sz w:val="21"/>
                    </w:rPr>
                    <w:t>13）支持H.264、H.265、MJPEG视频编码格式，且具有High Profile编码能力。（提供</w:t>
                  </w:r>
                  <w:r>
                    <w:rPr>
                      <w:sz w:val="21"/>
                    </w:rPr>
                    <w:t>满足该项要求的</w:t>
                  </w:r>
                  <w:r>
                    <w:rPr>
                      <w:sz w:val="21"/>
                    </w:rPr>
                    <w:t>第三方检测报告或承诺函证明</w:t>
                  </w:r>
                  <w:r>
                    <w:rPr>
                      <w:sz w:val="21"/>
                    </w:rPr>
                    <w:t>，并加盖投标人公章，格式自拟</w:t>
                  </w:r>
                  <w:r>
                    <w:rPr>
                      <w:sz w:val="21"/>
                    </w:rPr>
                    <w:t>）</w:t>
                  </w:r>
                </w:p>
                <w:p>
                  <w:pPr>
                    <w:pStyle w:val="null3"/>
                    <w:jc w:val="left"/>
                  </w:pPr>
                  <w:r>
                    <w:rPr>
                      <w:sz w:val="21"/>
                    </w:rPr>
                    <w:t>（</w:t>
                  </w:r>
                  <w:r>
                    <w:rPr>
                      <w:sz w:val="21"/>
                    </w:rPr>
                    <w:t>14）内置GPU芯片。</w:t>
                  </w:r>
                </w:p>
                <w:p>
                  <w:pPr>
                    <w:pStyle w:val="null3"/>
                    <w:jc w:val="left"/>
                  </w:pPr>
                  <w:r>
                    <w:rPr>
                      <w:sz w:val="21"/>
                    </w:rPr>
                    <w:t>（</w:t>
                  </w:r>
                  <w:r>
                    <w:rPr>
                      <w:sz w:val="21"/>
                    </w:rPr>
                    <w:t>15）支持检出两眼瞳距40像素点以上的人脸图片。</w:t>
                  </w:r>
                </w:p>
                <w:p>
                  <w:pPr>
                    <w:pStyle w:val="null3"/>
                    <w:jc w:val="left"/>
                  </w:pPr>
                  <w:r>
                    <w:rPr>
                      <w:sz w:val="21"/>
                    </w:rPr>
                    <w:t>（</w:t>
                  </w:r>
                  <w:r>
                    <w:rPr>
                      <w:sz w:val="21"/>
                    </w:rPr>
                    <w:t>16）支持侧脸过滤功能，可过滤上下、左右倾斜角度超过预设值的人脸。</w:t>
                  </w:r>
                </w:p>
                <w:p>
                  <w:pPr>
                    <w:pStyle w:val="null3"/>
                    <w:jc w:val="left"/>
                  </w:pPr>
                  <w:r>
                    <w:rPr>
                      <w:sz w:val="21"/>
                    </w:rPr>
                    <w:t>（</w:t>
                  </w:r>
                  <w:r>
                    <w:rPr>
                      <w:sz w:val="21"/>
                    </w:rPr>
                    <w:t>17）支持人数统计功能，支持设置最多</w:t>
                  </w:r>
                  <w:r>
                    <w:rPr>
                      <w:sz w:val="21"/>
                    </w:rPr>
                    <w:t>≥</w:t>
                  </w:r>
                  <w:r>
                    <w:rPr>
                      <w:sz w:val="21"/>
                    </w:rPr>
                    <w:t>8个多边形人数统计区域，可分别设置不同区域的报警类型、报警时间间隔。</w:t>
                  </w:r>
                </w:p>
                <w:p>
                  <w:pPr>
                    <w:pStyle w:val="null3"/>
                    <w:jc w:val="left"/>
                  </w:pPr>
                  <w:r>
                    <w:rPr>
                      <w:sz w:val="21"/>
                    </w:rPr>
                    <w:t>（</w:t>
                  </w:r>
                  <w:r>
                    <w:rPr>
                      <w:sz w:val="21"/>
                    </w:rPr>
                    <w:t>18）当进入区域、离开区域、越界侦测或区域入侵报警产生时，可在报警布防时间内联动声音报警或白光灯闪烁。</w:t>
                  </w:r>
                </w:p>
                <w:p>
                  <w:pPr>
                    <w:pStyle w:val="null3"/>
                    <w:jc w:val="left"/>
                  </w:pPr>
                  <w:r>
                    <w:rPr>
                      <w:sz w:val="21"/>
                    </w:rPr>
                    <w:t>（</w:t>
                  </w:r>
                  <w:r>
                    <w:rPr>
                      <w:sz w:val="21"/>
                    </w:rPr>
                    <w:t>19）支持抓拍报警统计、报警质量统计、设备重启和布防动态报警数据感知与记录功能。</w:t>
                  </w:r>
                </w:p>
                <w:p>
                  <w:pPr>
                    <w:pStyle w:val="null3"/>
                    <w:jc w:val="left"/>
                  </w:pPr>
                  <w:r>
                    <w:rPr>
                      <w:sz w:val="21"/>
                    </w:rPr>
                    <w:t>（</w:t>
                  </w:r>
                  <w:r>
                    <w:rPr>
                      <w:sz w:val="21"/>
                    </w:rPr>
                    <w:t>20）设备具有耀光抑制功能，耀光区域≤1%。</w:t>
                  </w:r>
                </w:p>
                <w:p>
                  <w:pPr>
                    <w:pStyle w:val="null3"/>
                    <w:jc w:val="left"/>
                  </w:pPr>
                  <w:r>
                    <w:rPr>
                      <w:sz w:val="21"/>
                    </w:rPr>
                    <w:t>（</w:t>
                  </w:r>
                  <w:r>
                    <w:rPr>
                      <w:sz w:val="21"/>
                    </w:rPr>
                    <w:t>21）内置</w:t>
                  </w:r>
                  <w:r>
                    <w:rPr>
                      <w:sz w:val="21"/>
                    </w:rPr>
                    <w:t>≥</w:t>
                  </w:r>
                  <w:r>
                    <w:rPr>
                      <w:sz w:val="21"/>
                    </w:rPr>
                    <w:t>4颗补光灯，为鳞镜式补光灯，灯杯为半弧形网格鳞片状。</w:t>
                  </w:r>
                </w:p>
                <w:p>
                  <w:pPr>
                    <w:pStyle w:val="null3"/>
                    <w:jc w:val="left"/>
                  </w:pPr>
                  <w:r>
                    <w:rPr>
                      <w:sz w:val="21"/>
                    </w:rPr>
                    <w:t>（</w:t>
                  </w:r>
                  <w:r>
                    <w:rPr>
                      <w:sz w:val="21"/>
                    </w:rPr>
                    <w:t>2</w:t>
                  </w:r>
                  <w:r>
                    <w:rPr>
                      <w:sz w:val="21"/>
                    </w:rPr>
                    <w:t>2</w:t>
                  </w:r>
                  <w:r>
                    <w:rPr>
                      <w:sz w:val="21"/>
                    </w:rPr>
                    <w:t>）</w:t>
                  </w:r>
                  <w:r>
                    <w:rPr>
                      <w:sz w:val="21"/>
                    </w:rPr>
                    <w:t>▲内置</w:t>
                  </w:r>
                  <w:r>
                    <w:rPr>
                      <w:sz w:val="21"/>
                    </w:rPr>
                    <w:t>≥</w:t>
                  </w:r>
                  <w:r>
                    <w:rPr>
                      <w:sz w:val="21"/>
                    </w:rPr>
                    <w:t>2个麦克风、1个扬声器，具有1个RS485接口、1个报警输入接口、1个报警输出接口、1个音频输入接口、1个音频输出接口。</w:t>
                  </w:r>
                  <w:r>
                    <w:rPr>
                      <w:sz w:val="21"/>
                    </w:rPr>
                    <w:t>（投标时须提供设备原厂彩页，第三方检测报告证明该功能参数。以上材料须加盖投标人公章，格式自拟。）</w:t>
                  </w:r>
                </w:p>
                <w:p>
                  <w:pPr>
                    <w:pStyle w:val="null3"/>
                    <w:jc w:val="left"/>
                  </w:pPr>
                  <w:r>
                    <w:rPr>
                      <w:sz w:val="21"/>
                    </w:rPr>
                    <w:t>（</w:t>
                  </w:r>
                  <w:r>
                    <w:rPr>
                      <w:sz w:val="21"/>
                    </w:rPr>
                    <w:t>2</w:t>
                  </w:r>
                  <w:r>
                    <w:rPr>
                      <w:sz w:val="21"/>
                    </w:rPr>
                    <w:t>3</w:t>
                  </w:r>
                  <w:r>
                    <w:rPr>
                      <w:sz w:val="21"/>
                    </w:rPr>
                    <w:t>）防水等级</w:t>
                  </w:r>
                  <w:r>
                    <w:rPr>
                      <w:sz w:val="21"/>
                    </w:rPr>
                    <w:t>：</w:t>
                  </w:r>
                  <w:r>
                    <w:rPr>
                      <w:sz w:val="21"/>
                    </w:rPr>
                    <w:t>≥</w:t>
                  </w:r>
                  <w:r>
                    <w:rPr>
                      <w:sz w:val="21"/>
                    </w:rPr>
                    <w:t>IP67防尘。</w:t>
                  </w:r>
                </w:p>
                <w:p>
                  <w:pPr>
                    <w:pStyle w:val="null3"/>
                    <w:jc w:val="left"/>
                  </w:pPr>
                  <w:r>
                    <w:rPr>
                      <w:sz w:val="21"/>
                    </w:rPr>
                    <w:t>（</w:t>
                  </w:r>
                  <w:r>
                    <w:rPr>
                      <w:sz w:val="21"/>
                    </w:rPr>
                    <w:t>24</w:t>
                  </w:r>
                  <w:r>
                    <w:rPr>
                      <w:sz w:val="21"/>
                    </w:rPr>
                    <w:t>）传感器类型：</w:t>
                  </w:r>
                  <w:r>
                    <w:rPr>
                      <w:sz w:val="21"/>
                    </w:rPr>
                    <w:t>1/2.7＂ progressive scan CMOS</w:t>
                  </w:r>
                </w:p>
                <w:p>
                  <w:pPr>
                    <w:pStyle w:val="null3"/>
                    <w:jc w:val="left"/>
                  </w:pPr>
                  <w:r>
                    <w:rPr>
                      <w:sz w:val="21"/>
                    </w:rPr>
                    <w:t>（</w:t>
                  </w:r>
                  <w:r>
                    <w:rPr>
                      <w:sz w:val="21"/>
                    </w:rPr>
                    <w:t>2</w:t>
                  </w:r>
                  <w:r>
                    <w:rPr>
                      <w:sz w:val="21"/>
                    </w:rPr>
                    <w:t>5</w:t>
                  </w:r>
                  <w:r>
                    <w:rPr>
                      <w:sz w:val="21"/>
                    </w:rPr>
                    <w:t>）红外：普通监控</w:t>
                  </w:r>
                  <w:r>
                    <w:rPr>
                      <w:sz w:val="21"/>
                    </w:rPr>
                    <w:t>≥</w:t>
                  </w:r>
                  <w:r>
                    <w:rPr>
                      <w:sz w:val="21"/>
                    </w:rPr>
                    <w:t>50 m，人脸抓拍/识别</w:t>
                  </w:r>
                  <w:r>
                    <w:rPr>
                      <w:sz w:val="21"/>
                    </w:rPr>
                    <w:t>≥</w:t>
                  </w:r>
                  <w:r>
                    <w:rPr>
                      <w:sz w:val="21"/>
                    </w:rPr>
                    <w:t>10 m</w:t>
                  </w:r>
                  <w:r>
                    <w:rPr>
                      <w:sz w:val="21"/>
                    </w:rPr>
                    <w:t>；</w:t>
                  </w:r>
                  <w:r>
                    <w:rPr>
                      <w:sz w:val="21"/>
                    </w:rPr>
                    <w:t>红外波长范围：</w:t>
                  </w:r>
                  <w:r>
                    <w:rPr>
                      <w:sz w:val="21"/>
                    </w:rPr>
                    <w:t>850 nm</w:t>
                  </w:r>
                </w:p>
                <w:p>
                  <w:pPr>
                    <w:pStyle w:val="null3"/>
                    <w:jc w:val="left"/>
                  </w:pPr>
                  <w:r>
                    <w:rPr>
                      <w:sz w:val="21"/>
                    </w:rPr>
                    <w:t>（</w:t>
                  </w:r>
                  <w:r>
                    <w:rPr>
                      <w:sz w:val="21"/>
                    </w:rPr>
                    <w:t>2</w:t>
                  </w:r>
                  <w:r>
                    <w:rPr>
                      <w:sz w:val="21"/>
                    </w:rPr>
                    <w:t>6</w:t>
                  </w:r>
                  <w:r>
                    <w:rPr>
                      <w:sz w:val="21"/>
                    </w:rPr>
                    <w:t>）防补光过曝：支持防补光过曝开启和关闭，开启下支持自动和手动，手动支持根据距离等级控制补光灯亮度</w:t>
                  </w:r>
                </w:p>
                <w:p>
                  <w:pPr>
                    <w:pStyle w:val="null3"/>
                    <w:jc w:val="left"/>
                  </w:pPr>
                  <w:r>
                    <w:rPr>
                      <w:sz w:val="21"/>
                    </w:rPr>
                    <w:t>（</w:t>
                  </w:r>
                  <w:r>
                    <w:rPr>
                      <w:sz w:val="21"/>
                    </w:rPr>
                    <w:t>2</w:t>
                  </w:r>
                  <w:r>
                    <w:rPr>
                      <w:sz w:val="21"/>
                    </w:rPr>
                    <w:t>7</w:t>
                  </w:r>
                  <w:r>
                    <w:rPr>
                      <w:sz w:val="21"/>
                    </w:rPr>
                    <w:t>）最大图像尺寸：</w:t>
                  </w:r>
                  <w:r>
                    <w:rPr>
                      <w:sz w:val="21"/>
                    </w:rPr>
                    <w:t>不低于</w:t>
                  </w:r>
                  <w:r>
                    <w:rPr>
                      <w:sz w:val="21"/>
                    </w:rPr>
                    <w:t>1920 × 1080</w:t>
                  </w:r>
                </w:p>
                <w:p>
                  <w:pPr>
                    <w:pStyle w:val="null3"/>
                    <w:jc w:val="left"/>
                  </w:pPr>
                  <w:r>
                    <w:rPr>
                      <w:sz w:val="21"/>
                    </w:rPr>
                    <w:t>（</w:t>
                  </w:r>
                  <w:r>
                    <w:rPr>
                      <w:sz w:val="21"/>
                    </w:rPr>
                    <w:t>28</w:t>
                  </w:r>
                  <w:r>
                    <w:rPr>
                      <w:sz w:val="21"/>
                    </w:rPr>
                    <w:t>）视频压缩标准：</w:t>
                  </w:r>
                  <w:r>
                    <w:rPr>
                      <w:sz w:val="21"/>
                    </w:rPr>
                    <w:t>H.265/H.264/MJPEG</w:t>
                  </w:r>
                </w:p>
                <w:p>
                  <w:pPr>
                    <w:pStyle w:val="null3"/>
                    <w:jc w:val="left"/>
                  </w:pPr>
                  <w:r>
                    <w:rPr>
                      <w:sz w:val="21"/>
                    </w:rPr>
                    <w:t>（</w:t>
                  </w:r>
                  <w:r>
                    <w:rPr>
                      <w:sz w:val="21"/>
                    </w:rPr>
                    <w:t>29</w:t>
                  </w:r>
                  <w:r>
                    <w:rPr>
                      <w:sz w:val="21"/>
                    </w:rPr>
                    <w:t>）支持</w:t>
                  </w:r>
                  <w:r>
                    <w:rPr>
                      <w:sz w:val="21"/>
                    </w:rPr>
                    <w:t>DC12V供电和PoE供电，最大功耗≤15W。</w:t>
                  </w:r>
                </w:p>
                <w:p>
                  <w:pPr>
                    <w:pStyle w:val="null3"/>
                    <w:jc w:val="left"/>
                  </w:pPr>
                  <w:r>
                    <w:rPr>
                      <w:sz w:val="21"/>
                    </w:rPr>
                    <w:t>（</w:t>
                  </w:r>
                  <w:r>
                    <w:rPr>
                      <w:sz w:val="21"/>
                    </w:rPr>
                    <w:t>30</w:t>
                  </w:r>
                  <w:r>
                    <w:rPr>
                      <w:sz w:val="21"/>
                    </w:rPr>
                    <w:t>）</w:t>
                  </w:r>
                  <w:r>
                    <w:rPr>
                      <w:sz w:val="21"/>
                    </w:rPr>
                    <w:t>SD卡扩展：内置MicroSD/MicroSDHC/MicroSDXC插槽，最大支持</w:t>
                  </w:r>
                  <w:r>
                    <w:rPr>
                      <w:sz w:val="21"/>
                    </w:rPr>
                    <w:t>≥</w:t>
                  </w:r>
                  <w:r>
                    <w:rPr>
                      <w:sz w:val="21"/>
                    </w:rPr>
                    <w:t>512 GB</w:t>
                  </w:r>
                </w:p>
                <w:p>
                  <w:pPr>
                    <w:pStyle w:val="null3"/>
                    <w:jc w:val="left"/>
                  </w:pPr>
                  <w:r>
                    <w:rPr>
                      <w:sz w:val="21"/>
                    </w:rPr>
                    <w:t>（</w:t>
                  </w:r>
                  <w:r>
                    <w:rPr>
                      <w:sz w:val="21"/>
                    </w:rPr>
                    <w:t>3</w:t>
                  </w:r>
                  <w:r>
                    <w:rPr>
                      <w:sz w:val="21"/>
                    </w:rPr>
                    <w:t>1</w:t>
                  </w:r>
                  <w:r>
                    <w:rPr>
                      <w:sz w:val="21"/>
                    </w:rPr>
                    <w:t>）</w:t>
                  </w:r>
                  <w:r>
                    <w:rPr>
                      <w:sz w:val="21"/>
                    </w:rPr>
                    <w:t>RS-485：支持RS-485接口，半双工模式，支持自适应主流通信协议。</w:t>
                  </w:r>
                </w:p>
                <w:p>
                  <w:pPr>
                    <w:pStyle w:val="null3"/>
                    <w:jc w:val="left"/>
                  </w:pPr>
                  <w:r>
                    <w:rPr>
                      <w:sz w:val="21"/>
                    </w:rPr>
                    <w:t>（</w:t>
                  </w:r>
                  <w:r>
                    <w:rPr>
                      <w:sz w:val="21"/>
                    </w:rPr>
                    <w:t>3</w:t>
                  </w:r>
                  <w:r>
                    <w:rPr>
                      <w:sz w:val="21"/>
                    </w:rPr>
                    <w:t>2</w:t>
                  </w:r>
                  <w:r>
                    <w:rPr>
                      <w:sz w:val="21"/>
                    </w:rPr>
                    <w:t>）复位：支持</w:t>
                  </w:r>
                </w:p>
                <w:p>
                  <w:pPr>
                    <w:pStyle w:val="null3"/>
                    <w:jc w:val="left"/>
                  </w:pPr>
                  <w:r>
                    <w:rPr>
                      <w:sz w:val="21"/>
                    </w:rPr>
                    <w:t>1</w:t>
                  </w:r>
                  <w:r>
                    <w:rPr>
                      <w:sz w:val="21"/>
                    </w:rPr>
                    <w:t>0</w:t>
                  </w:r>
                  <w:r>
                    <w:rPr>
                      <w:sz w:val="21"/>
                    </w:rPr>
                    <w:t>.3、AI智能球型摄像机</w:t>
                  </w:r>
                </w:p>
                <w:p>
                  <w:pPr>
                    <w:pStyle w:val="null3"/>
                    <w:jc w:val="left"/>
                  </w:pPr>
                  <w:r>
                    <w:rPr>
                      <w:sz w:val="21"/>
                    </w:rPr>
                    <w:t>（</w:t>
                  </w:r>
                  <w:r>
                    <w:rPr>
                      <w:sz w:val="21"/>
                    </w:rPr>
                    <w:t>1）支持最大</w:t>
                  </w:r>
                  <w:r>
                    <w:rPr>
                      <w:sz w:val="21"/>
                    </w:rPr>
                    <w:t>不低于</w:t>
                  </w:r>
                  <w:r>
                    <w:rPr>
                      <w:sz w:val="21"/>
                    </w:rPr>
                    <w:t>1920×1080@30fps高清画面输出;</w:t>
                  </w:r>
                </w:p>
                <w:p>
                  <w:pPr>
                    <w:pStyle w:val="null3"/>
                    <w:jc w:val="left"/>
                  </w:pPr>
                  <w:r>
                    <w:rPr>
                      <w:sz w:val="21"/>
                    </w:rPr>
                    <w:t>（</w:t>
                  </w:r>
                  <w:r>
                    <w:rPr>
                      <w:sz w:val="21"/>
                    </w:rPr>
                    <w:t>2）支持H.265高效压缩算法，可</w:t>
                  </w:r>
                  <w:r>
                    <w:rPr>
                      <w:sz w:val="21"/>
                    </w:rPr>
                    <w:t>有效</w:t>
                  </w:r>
                  <w:r>
                    <w:rPr>
                      <w:sz w:val="21"/>
                    </w:rPr>
                    <w:t>节省存储空间</w:t>
                  </w:r>
                  <w:r>
                    <w:rPr>
                      <w:sz w:val="21"/>
                    </w:rPr>
                    <w:t>;</w:t>
                  </w:r>
                </w:p>
                <w:p>
                  <w:pPr>
                    <w:pStyle w:val="null3"/>
                    <w:jc w:val="left"/>
                  </w:pPr>
                  <w:r>
                    <w:rPr>
                      <w:sz w:val="21"/>
                    </w:rPr>
                    <w:t>（</w:t>
                  </w:r>
                  <w:r>
                    <w:rPr>
                      <w:sz w:val="21"/>
                    </w:rPr>
                    <w:t>3）支持</w:t>
                  </w:r>
                  <w:r>
                    <w:rPr>
                      <w:sz w:val="21"/>
                    </w:rPr>
                    <w:t>≥</w:t>
                  </w:r>
                  <w:r>
                    <w:rPr>
                      <w:sz w:val="21"/>
                    </w:rPr>
                    <w:t>4倍光学变倍，</w:t>
                  </w:r>
                  <w:r>
                    <w:rPr>
                      <w:sz w:val="21"/>
                    </w:rPr>
                    <w:t>≥</w:t>
                  </w:r>
                  <w:r>
                    <w:rPr>
                      <w:sz w:val="21"/>
                    </w:rPr>
                    <w:t>16倍数字变倍;</w:t>
                  </w:r>
                </w:p>
                <w:p>
                  <w:pPr>
                    <w:pStyle w:val="null3"/>
                    <w:jc w:val="left"/>
                  </w:pPr>
                  <w:r>
                    <w:rPr>
                      <w:sz w:val="21"/>
                    </w:rPr>
                    <w:t>（</w:t>
                  </w:r>
                  <w:r>
                    <w:rPr>
                      <w:sz w:val="21"/>
                    </w:rPr>
                    <w:t>4）采用高效红外阵列，低功耗，照射距离最远</w:t>
                  </w:r>
                  <w:r>
                    <w:rPr>
                      <w:sz w:val="21"/>
                    </w:rPr>
                    <w:t>≥</w:t>
                  </w:r>
                  <w:r>
                    <w:rPr>
                      <w:sz w:val="21"/>
                    </w:rPr>
                    <w:t>30m;</w:t>
                  </w:r>
                </w:p>
                <w:p>
                  <w:pPr>
                    <w:pStyle w:val="null3"/>
                    <w:jc w:val="left"/>
                  </w:pPr>
                  <w:r>
                    <w:rPr>
                      <w:sz w:val="21"/>
                    </w:rPr>
                    <w:t>（</w:t>
                  </w:r>
                  <w:r>
                    <w:rPr>
                      <w:sz w:val="21"/>
                    </w:rPr>
                    <w:t>5）支持区域入侵侦测、越界侦测、移动侦测，等智能侦测功能;</w:t>
                  </w:r>
                </w:p>
                <w:p>
                  <w:pPr>
                    <w:pStyle w:val="null3"/>
                    <w:jc w:val="left"/>
                  </w:pPr>
                  <w:r>
                    <w:rPr>
                      <w:sz w:val="21"/>
                    </w:rPr>
                    <w:t>（</w:t>
                  </w:r>
                  <w:r>
                    <w:rPr>
                      <w:sz w:val="21"/>
                    </w:rPr>
                    <w:t>6）支持断网续传功能保证录像不丢失，配合Smart NVR实现事件录像的二次智能检索、分析和浓缩播放;</w:t>
                  </w:r>
                </w:p>
                <w:p>
                  <w:pPr>
                    <w:pStyle w:val="null3"/>
                    <w:jc w:val="left"/>
                  </w:pPr>
                  <w:r>
                    <w:rPr>
                      <w:sz w:val="21"/>
                    </w:rPr>
                    <w:t>（</w:t>
                  </w:r>
                  <w:r>
                    <w:rPr>
                      <w:sz w:val="21"/>
                    </w:rPr>
                    <w:t>7）支持宽动态范围达</w:t>
                  </w:r>
                  <w:r>
                    <w:rPr>
                      <w:sz w:val="21"/>
                    </w:rPr>
                    <w:t>≥</w:t>
                  </w:r>
                  <w:r>
                    <w:rPr>
                      <w:sz w:val="21"/>
                    </w:rPr>
                    <w:t>120dB，适合逆光环境监控;</w:t>
                  </w:r>
                </w:p>
                <w:p>
                  <w:pPr>
                    <w:pStyle w:val="null3"/>
                    <w:jc w:val="left"/>
                  </w:pPr>
                  <w:r>
                    <w:rPr>
                      <w:sz w:val="21"/>
                    </w:rPr>
                    <w:t>（</w:t>
                  </w:r>
                  <w:r>
                    <w:rPr>
                      <w:sz w:val="21"/>
                    </w:rPr>
                    <w:t>8）支持3D数字降噪、强光抑制、SmartIR;</w:t>
                  </w:r>
                </w:p>
                <w:p>
                  <w:pPr>
                    <w:pStyle w:val="null3"/>
                    <w:jc w:val="left"/>
                  </w:pPr>
                  <w:r>
                    <w:rPr>
                      <w:sz w:val="21"/>
                    </w:rPr>
                    <w:t>（</w:t>
                  </w:r>
                  <w:r>
                    <w:rPr>
                      <w:sz w:val="21"/>
                    </w:rPr>
                    <w:t>9）支持镜像、一键恢复功能;</w:t>
                  </w:r>
                </w:p>
                <w:p>
                  <w:pPr>
                    <w:pStyle w:val="null3"/>
                    <w:jc w:val="left"/>
                  </w:pPr>
                  <w:r>
                    <w:rPr>
                      <w:sz w:val="21"/>
                    </w:rPr>
                    <w:t>（</w:t>
                  </w:r>
                  <w:r>
                    <w:rPr>
                      <w:sz w:val="21"/>
                    </w:rPr>
                    <w:t>10）支持</w:t>
                  </w:r>
                  <w:r>
                    <w:rPr>
                      <w:sz w:val="21"/>
                    </w:rPr>
                    <w:t>≥</w:t>
                  </w:r>
                  <w:r>
                    <w:rPr>
                      <w:sz w:val="21"/>
                    </w:rPr>
                    <w:t>350°水平旋转，垂直方向0°~90°;</w:t>
                  </w:r>
                </w:p>
                <w:p>
                  <w:pPr>
                    <w:pStyle w:val="null3"/>
                    <w:jc w:val="left"/>
                  </w:pPr>
                  <w:r>
                    <w:rPr>
                      <w:sz w:val="21"/>
                    </w:rPr>
                    <w:t>（</w:t>
                  </w:r>
                  <w:r>
                    <w:rPr>
                      <w:sz w:val="21"/>
                    </w:rPr>
                    <w:t>11）支持</w:t>
                  </w:r>
                  <w:r>
                    <w:rPr>
                      <w:sz w:val="21"/>
                    </w:rPr>
                    <w:t>≥</w:t>
                  </w:r>
                  <w:r>
                    <w:rPr>
                      <w:sz w:val="21"/>
                    </w:rPr>
                    <w:t>300个预置位，</w:t>
                  </w:r>
                  <w:r>
                    <w:rPr>
                      <w:sz w:val="21"/>
                    </w:rPr>
                    <w:t>≥</w:t>
                  </w:r>
                  <w:r>
                    <w:rPr>
                      <w:sz w:val="21"/>
                    </w:rPr>
                    <w:t>8条巡航扫描;</w:t>
                  </w:r>
                </w:p>
                <w:p>
                  <w:pPr>
                    <w:pStyle w:val="null3"/>
                    <w:jc w:val="left"/>
                  </w:pPr>
                  <w:r>
                    <w:rPr>
                      <w:sz w:val="21"/>
                    </w:rPr>
                    <w:t>（</w:t>
                  </w:r>
                  <w:r>
                    <w:rPr>
                      <w:sz w:val="21"/>
                    </w:rPr>
                    <w:t>12）支持3D定位功能，可通过鼠标框选目标以实现目标的快速定位与捕捉;</w:t>
                  </w:r>
                </w:p>
                <w:p>
                  <w:pPr>
                    <w:pStyle w:val="null3"/>
                    <w:jc w:val="left"/>
                  </w:pPr>
                  <w:r>
                    <w:rPr>
                      <w:sz w:val="21"/>
                    </w:rPr>
                    <w:t>（</w:t>
                  </w:r>
                  <w:r>
                    <w:rPr>
                      <w:sz w:val="21"/>
                    </w:rPr>
                    <w:t>13）支持定时抓图与事件抓图功能;</w:t>
                  </w:r>
                </w:p>
                <w:p>
                  <w:pPr>
                    <w:pStyle w:val="null3"/>
                    <w:jc w:val="left"/>
                  </w:pPr>
                  <w:r>
                    <w:rPr>
                      <w:sz w:val="21"/>
                    </w:rPr>
                    <w:t>（</w:t>
                  </w:r>
                  <w:r>
                    <w:rPr>
                      <w:sz w:val="21"/>
                    </w:rPr>
                    <w:t>14）支持定时任务、一键守望、一键巡航功能;</w:t>
                  </w:r>
                </w:p>
                <w:p>
                  <w:pPr>
                    <w:pStyle w:val="null3"/>
                    <w:jc w:val="left"/>
                  </w:pPr>
                  <w:r>
                    <w:rPr>
                      <w:sz w:val="21"/>
                    </w:rPr>
                    <w:t>（</w:t>
                  </w:r>
                  <w:r>
                    <w:rPr>
                      <w:sz w:val="21"/>
                    </w:rPr>
                    <w:t>15）内置麦克风，支持1路音频输入和1路音频输出;内置扬声器(内置功放)，可无须外接音频设备实现双向语音对讲;</w:t>
                  </w:r>
                </w:p>
                <w:p>
                  <w:pPr>
                    <w:pStyle w:val="null3"/>
                    <w:jc w:val="left"/>
                  </w:pPr>
                  <w:r>
                    <w:rPr>
                      <w:sz w:val="21"/>
                    </w:rPr>
                    <w:t>（</w:t>
                  </w:r>
                  <w:r>
                    <w:rPr>
                      <w:sz w:val="21"/>
                    </w:rPr>
                    <w:t>1</w:t>
                  </w:r>
                  <w:r>
                    <w:rPr>
                      <w:sz w:val="21"/>
                    </w:rPr>
                    <w:t>6</w:t>
                  </w:r>
                  <w:r>
                    <w:rPr>
                      <w:sz w:val="21"/>
                    </w:rPr>
                    <w:t>）内置</w:t>
                  </w:r>
                  <w:r>
                    <w:rPr>
                      <w:sz w:val="21"/>
                    </w:rPr>
                    <w:t>1路报警输入和1路报警输出，支持报警联动功能;</w:t>
                  </w:r>
                </w:p>
                <w:p>
                  <w:pPr>
                    <w:pStyle w:val="null3"/>
                    <w:jc w:val="left"/>
                  </w:pPr>
                  <w:r>
                    <w:rPr>
                      <w:sz w:val="21"/>
                    </w:rPr>
                    <w:t>（</w:t>
                  </w:r>
                  <w:r>
                    <w:rPr>
                      <w:sz w:val="21"/>
                    </w:rPr>
                    <w:t>1</w:t>
                  </w:r>
                  <w:r>
                    <w:rPr>
                      <w:sz w:val="21"/>
                    </w:rPr>
                    <w:t>7</w:t>
                  </w:r>
                  <w:r>
                    <w:rPr>
                      <w:sz w:val="21"/>
                    </w:rPr>
                    <w:t>）支持</w:t>
                  </w:r>
                  <w:r>
                    <w:rPr>
                      <w:sz w:val="21"/>
                    </w:rPr>
                    <w:t>PoE功能;</w:t>
                  </w:r>
                </w:p>
                <w:p>
                  <w:pPr>
                    <w:pStyle w:val="null3"/>
                    <w:jc w:val="left"/>
                  </w:pPr>
                  <w:r>
                    <w:rPr>
                      <w:sz w:val="21"/>
                    </w:rPr>
                    <w:t>（</w:t>
                  </w:r>
                  <w:r>
                    <w:rPr>
                      <w:sz w:val="21"/>
                    </w:rPr>
                    <w:t>1</w:t>
                  </w:r>
                  <w:r>
                    <w:rPr>
                      <w:sz w:val="21"/>
                    </w:rPr>
                    <w:t>8</w:t>
                  </w:r>
                  <w:r>
                    <w:rPr>
                      <w:sz w:val="21"/>
                    </w:rPr>
                    <w:t>）支持最大</w:t>
                  </w:r>
                  <w:r>
                    <w:rPr>
                      <w:sz w:val="21"/>
                    </w:rPr>
                    <w:t>≥</w:t>
                  </w:r>
                  <w:r>
                    <w:rPr>
                      <w:sz w:val="21"/>
                    </w:rPr>
                    <w:t>256 GB的MicroSD/MicroSDHC/MicroSDXC卡存储;</w:t>
                  </w:r>
                </w:p>
                <w:p>
                  <w:pPr>
                    <w:pStyle w:val="null3"/>
                    <w:jc w:val="left"/>
                  </w:pPr>
                  <w:r>
                    <w:rPr>
                      <w:sz w:val="21"/>
                    </w:rPr>
                    <w:t>（</w:t>
                  </w:r>
                  <w:r>
                    <w:rPr>
                      <w:sz w:val="21"/>
                    </w:rPr>
                    <w:t>19</w:t>
                  </w:r>
                  <w:r>
                    <w:rPr>
                      <w:sz w:val="21"/>
                    </w:rPr>
                    <w:t>）支持</w:t>
                  </w:r>
                  <w:r>
                    <w:rPr>
                      <w:sz w:val="21"/>
                    </w:rPr>
                    <w:t>E家协议和萤石云服务;</w:t>
                  </w:r>
                </w:p>
                <w:p>
                  <w:pPr>
                    <w:pStyle w:val="null3"/>
                    <w:jc w:val="left"/>
                  </w:pPr>
                  <w:r>
                    <w:rPr>
                      <w:sz w:val="21"/>
                    </w:rPr>
                    <w:t>（</w:t>
                  </w:r>
                  <w:r>
                    <w:rPr>
                      <w:sz w:val="21"/>
                    </w:rPr>
                    <w:t>20</w:t>
                  </w:r>
                  <w:r>
                    <w:rPr>
                      <w:sz w:val="21"/>
                    </w:rPr>
                    <w:t>）传感器类型：</w:t>
                  </w:r>
                  <w:r>
                    <w:rPr>
                      <w:sz w:val="21"/>
                    </w:rPr>
                    <w:t>1/2.7＂ progressive scan CMOS</w:t>
                  </w:r>
                </w:p>
                <w:p>
                  <w:pPr>
                    <w:pStyle w:val="null3"/>
                    <w:jc w:val="left"/>
                  </w:pPr>
                  <w:r>
                    <w:rPr>
                      <w:sz w:val="21"/>
                    </w:rPr>
                    <w:t>（</w:t>
                  </w:r>
                  <w:r>
                    <w:rPr>
                      <w:sz w:val="21"/>
                    </w:rPr>
                    <w:t>2</w:t>
                  </w:r>
                  <w:r>
                    <w:rPr>
                      <w:sz w:val="21"/>
                    </w:rPr>
                    <w:t>1</w:t>
                  </w:r>
                  <w:r>
                    <w:rPr>
                      <w:sz w:val="21"/>
                    </w:rPr>
                    <w:t>）最低照度：彩色</w:t>
                  </w:r>
                  <w:r>
                    <w:rPr>
                      <w:sz w:val="21"/>
                    </w:rPr>
                    <w:t>≤</w:t>
                  </w:r>
                  <w:r>
                    <w:rPr>
                      <w:sz w:val="21"/>
                    </w:rPr>
                    <w:t>0.05 Lux @ (F1.8，AGC ON)；黑白</w:t>
                  </w:r>
                  <w:r>
                    <w:rPr>
                      <w:sz w:val="21"/>
                    </w:rPr>
                    <w:t>≤</w:t>
                  </w:r>
                  <w:r>
                    <w:rPr>
                      <w:sz w:val="21"/>
                    </w:rPr>
                    <w:t>0.005 Lux @ (F1.8，AGC ON)；0 Lux</w:t>
                  </w:r>
                </w:p>
                <w:p>
                  <w:pPr>
                    <w:pStyle w:val="null3"/>
                    <w:jc w:val="left"/>
                  </w:pPr>
                  <w:r>
                    <w:rPr>
                      <w:sz w:val="21"/>
                    </w:rPr>
                    <w:t>with IR</w:t>
                  </w:r>
                </w:p>
                <w:p>
                  <w:pPr>
                    <w:pStyle w:val="null3"/>
                    <w:jc w:val="left"/>
                  </w:pPr>
                  <w:r>
                    <w:rPr>
                      <w:sz w:val="21"/>
                    </w:rPr>
                    <w:t>（</w:t>
                  </w:r>
                  <w:r>
                    <w:rPr>
                      <w:sz w:val="21"/>
                    </w:rPr>
                    <w:t>2</w:t>
                  </w:r>
                  <w:r>
                    <w:rPr>
                      <w:sz w:val="21"/>
                    </w:rPr>
                    <w:t>2</w:t>
                  </w:r>
                  <w:r>
                    <w:rPr>
                      <w:sz w:val="21"/>
                    </w:rPr>
                    <w:t>）焦距：</w:t>
                  </w:r>
                  <w:r>
                    <w:rPr>
                      <w:sz w:val="21"/>
                    </w:rPr>
                    <w:t>2.8~12 mm，</w:t>
                  </w:r>
                  <w:r>
                    <w:rPr>
                      <w:sz w:val="21"/>
                    </w:rPr>
                    <w:t>≥</w:t>
                  </w:r>
                  <w:r>
                    <w:rPr>
                      <w:sz w:val="21"/>
                    </w:rPr>
                    <w:t>4倍光学变倍</w:t>
                  </w:r>
                </w:p>
                <w:p>
                  <w:pPr>
                    <w:pStyle w:val="null3"/>
                    <w:jc w:val="left"/>
                  </w:pPr>
                  <w:r>
                    <w:rPr>
                      <w:sz w:val="21"/>
                    </w:rPr>
                    <w:t>（</w:t>
                  </w:r>
                  <w:r>
                    <w:rPr>
                      <w:sz w:val="21"/>
                    </w:rPr>
                    <w:t>2</w:t>
                  </w:r>
                  <w:r>
                    <w:rPr>
                      <w:sz w:val="21"/>
                    </w:rPr>
                    <w:t>3</w:t>
                  </w:r>
                  <w:r>
                    <w:rPr>
                      <w:sz w:val="21"/>
                    </w:rPr>
                    <w:t>）视场角：</w:t>
                  </w:r>
                  <w:r>
                    <w:rPr>
                      <w:sz w:val="21"/>
                    </w:rPr>
                    <w:t>100°~25°(广角~望远)</w:t>
                  </w:r>
                </w:p>
                <w:p>
                  <w:pPr>
                    <w:pStyle w:val="null3"/>
                    <w:jc w:val="left"/>
                  </w:pPr>
                  <w:r>
                    <w:rPr>
                      <w:sz w:val="21"/>
                    </w:rPr>
                    <w:t>（</w:t>
                  </w:r>
                  <w:r>
                    <w:rPr>
                      <w:sz w:val="21"/>
                    </w:rPr>
                    <w:t>2</w:t>
                  </w:r>
                  <w:r>
                    <w:rPr>
                      <w:sz w:val="21"/>
                    </w:rPr>
                    <w:t>4</w:t>
                  </w:r>
                  <w:r>
                    <w:rPr>
                      <w:sz w:val="21"/>
                    </w:rPr>
                    <w:t>）设备可识别距样机</w:t>
                  </w:r>
                  <w:r>
                    <w:rPr>
                      <w:sz w:val="21"/>
                    </w:rPr>
                    <w:t>≥</w:t>
                  </w:r>
                  <w:r>
                    <w:rPr>
                      <w:sz w:val="21"/>
                    </w:rPr>
                    <w:t>25</w:t>
                  </w:r>
                  <w:r>
                    <w:rPr>
                      <w:sz w:val="21"/>
                    </w:rPr>
                    <w:t>m处的人体(1.7mx0.5m)轮廓</w:t>
                  </w:r>
                </w:p>
                <w:p>
                  <w:pPr>
                    <w:pStyle w:val="null3"/>
                    <w:jc w:val="left"/>
                  </w:pPr>
                  <w:r>
                    <w:rPr>
                      <w:sz w:val="21"/>
                    </w:rPr>
                    <w:t>（</w:t>
                  </w:r>
                  <w:r>
                    <w:rPr>
                      <w:sz w:val="21"/>
                    </w:rPr>
                    <w:t>2</w:t>
                  </w:r>
                  <w:r>
                    <w:rPr>
                      <w:sz w:val="21"/>
                    </w:rPr>
                    <w:t>5</w:t>
                  </w:r>
                  <w:r>
                    <w:rPr>
                      <w:sz w:val="21"/>
                    </w:rPr>
                    <w:t>）</w:t>
                  </w:r>
                  <w:r>
                    <w:rPr>
                      <w:sz w:val="21"/>
                    </w:rPr>
                    <w:t>▲设备内置麦克风、扬声器，具有1个RJ45网络接口、1路音频输入、1路音频输出、1路报警输入、1路报警输出、1个SD卡槽。</w:t>
                  </w:r>
                  <w:r>
                    <w:rPr>
                      <w:sz w:val="21"/>
                    </w:rPr>
                    <w:t>（投标时须</w:t>
                  </w:r>
                  <w:r>
                    <w:rPr>
                      <w:sz w:val="21"/>
                    </w:rPr>
                    <w:t>提供设备原厂彩页</w:t>
                  </w:r>
                  <w:r>
                    <w:rPr>
                      <w:sz w:val="21"/>
                    </w:rPr>
                    <w:t>，</w:t>
                  </w:r>
                  <w:r>
                    <w:rPr>
                      <w:sz w:val="21"/>
                    </w:rPr>
                    <w:t>第三方检测报告证明该功能参数</w:t>
                  </w:r>
                  <w:r>
                    <w:rPr>
                      <w:sz w:val="21"/>
                    </w:rPr>
                    <w:t>。以上材料须加盖投标人公章，格式自拟</w:t>
                  </w:r>
                  <w:r>
                    <w:rPr>
                      <w:sz w:val="21"/>
                    </w:rPr>
                    <w:t>。</w:t>
                  </w:r>
                  <w:r>
                    <w:rPr>
                      <w:sz w:val="21"/>
                    </w:rPr>
                    <w:t>）</w:t>
                  </w:r>
                </w:p>
                <w:p>
                  <w:pPr>
                    <w:pStyle w:val="null3"/>
                    <w:jc w:val="left"/>
                  </w:pPr>
                  <w:r>
                    <w:rPr>
                      <w:sz w:val="21"/>
                    </w:rPr>
                    <w:t>（</w:t>
                  </w:r>
                  <w:r>
                    <w:rPr>
                      <w:sz w:val="21"/>
                    </w:rPr>
                    <w:t>2</w:t>
                  </w:r>
                  <w:r>
                    <w:rPr>
                      <w:sz w:val="21"/>
                    </w:rPr>
                    <w:t>6</w:t>
                  </w:r>
                  <w:r>
                    <w:rPr>
                      <w:sz w:val="21"/>
                    </w:rPr>
                    <w:t>）红外照射距离：</w:t>
                  </w:r>
                  <w:r>
                    <w:rPr>
                      <w:sz w:val="21"/>
                    </w:rPr>
                    <w:t>不小于</w:t>
                  </w:r>
                  <w:r>
                    <w:rPr>
                      <w:sz w:val="21"/>
                    </w:rPr>
                    <w:t>30 m</w:t>
                  </w:r>
                </w:p>
                <w:p>
                  <w:pPr>
                    <w:pStyle w:val="null3"/>
                    <w:jc w:val="left"/>
                  </w:pPr>
                  <w:r>
                    <w:rPr>
                      <w:sz w:val="21"/>
                    </w:rPr>
                    <w:t>（</w:t>
                  </w:r>
                  <w:r>
                    <w:rPr>
                      <w:sz w:val="21"/>
                    </w:rPr>
                    <w:t>2</w:t>
                  </w:r>
                  <w:r>
                    <w:rPr>
                      <w:sz w:val="21"/>
                    </w:rPr>
                    <w:t>7</w:t>
                  </w:r>
                  <w:r>
                    <w:rPr>
                      <w:sz w:val="21"/>
                    </w:rPr>
                    <w:t>）水平范围：水平</w:t>
                  </w:r>
                  <w:r>
                    <w:rPr>
                      <w:sz w:val="21"/>
                    </w:rPr>
                    <w:t>350°</w:t>
                  </w:r>
                </w:p>
                <w:p>
                  <w:pPr>
                    <w:pStyle w:val="null3"/>
                    <w:jc w:val="left"/>
                  </w:pPr>
                  <w:r>
                    <w:rPr>
                      <w:sz w:val="21"/>
                    </w:rPr>
                    <w:t>（</w:t>
                  </w:r>
                  <w:r>
                    <w:rPr>
                      <w:sz w:val="21"/>
                    </w:rPr>
                    <w:t>28</w:t>
                  </w:r>
                  <w:r>
                    <w:rPr>
                      <w:sz w:val="21"/>
                    </w:rPr>
                    <w:t>）垂直范围：垂直</w:t>
                  </w:r>
                  <w:r>
                    <w:rPr>
                      <w:sz w:val="21"/>
                    </w:rPr>
                    <w:t>0°-90°</w:t>
                  </w:r>
                </w:p>
                <w:p>
                  <w:pPr>
                    <w:pStyle w:val="null3"/>
                    <w:jc w:val="left"/>
                  </w:pPr>
                  <w:r>
                    <w:rPr>
                      <w:sz w:val="21"/>
                    </w:rPr>
                    <w:t>（</w:t>
                  </w:r>
                  <w:r>
                    <w:rPr>
                      <w:sz w:val="21"/>
                    </w:rPr>
                    <w:t>29</w:t>
                  </w:r>
                  <w:r>
                    <w:rPr>
                      <w:sz w:val="21"/>
                    </w:rPr>
                    <w:t>）水平速度：水平键控速度：</w:t>
                  </w:r>
                  <w:r>
                    <w:rPr>
                      <w:sz w:val="21"/>
                    </w:rPr>
                    <w:t>0.1°-60°/s,速度可设;水平预置点速度：</w:t>
                  </w:r>
                  <w:r>
                    <w:rPr>
                      <w:sz w:val="21"/>
                    </w:rPr>
                    <w:t>不小于</w:t>
                  </w:r>
                  <w:r>
                    <w:rPr>
                      <w:sz w:val="21"/>
                    </w:rPr>
                    <w:t>60°/s</w:t>
                  </w:r>
                </w:p>
                <w:p>
                  <w:pPr>
                    <w:pStyle w:val="null3"/>
                    <w:jc w:val="left"/>
                  </w:pPr>
                  <w:r>
                    <w:rPr>
                      <w:sz w:val="21"/>
                    </w:rPr>
                    <w:t>（</w:t>
                  </w:r>
                  <w:r>
                    <w:rPr>
                      <w:sz w:val="21"/>
                    </w:rPr>
                    <w:t>30</w:t>
                  </w:r>
                  <w:r>
                    <w:rPr>
                      <w:sz w:val="21"/>
                    </w:rPr>
                    <w:t>）垂直速度：垂直键控速度：</w:t>
                  </w:r>
                  <w:r>
                    <w:rPr>
                      <w:sz w:val="21"/>
                    </w:rPr>
                    <w:t>0.1°-50°/s,速度可设;垂直预置点速度：</w:t>
                  </w:r>
                  <w:r>
                    <w:rPr>
                      <w:sz w:val="21"/>
                    </w:rPr>
                    <w:t>不小于</w:t>
                  </w:r>
                  <w:r>
                    <w:rPr>
                      <w:sz w:val="21"/>
                    </w:rPr>
                    <w:t>50°/s</w:t>
                  </w:r>
                </w:p>
                <w:p>
                  <w:pPr>
                    <w:pStyle w:val="null3"/>
                    <w:jc w:val="left"/>
                  </w:pPr>
                  <w:r>
                    <w:rPr>
                      <w:sz w:val="21"/>
                    </w:rPr>
                    <w:t>（</w:t>
                  </w:r>
                  <w:r>
                    <w:rPr>
                      <w:sz w:val="21"/>
                    </w:rPr>
                    <w:t>3</w:t>
                  </w:r>
                  <w:r>
                    <w:rPr>
                      <w:sz w:val="21"/>
                    </w:rPr>
                    <w:t>1</w:t>
                  </w:r>
                  <w:r>
                    <w:rPr>
                      <w:sz w:val="21"/>
                    </w:rPr>
                    <w:t>）视频压缩标准：</w:t>
                  </w:r>
                  <w:r>
                    <w:rPr>
                      <w:sz w:val="21"/>
                    </w:rPr>
                    <w:t>支持</w:t>
                  </w:r>
                  <w:r>
                    <w:rPr>
                      <w:sz w:val="21"/>
                    </w:rPr>
                    <w:t>H.265,H.264,MJPEG</w:t>
                  </w:r>
                </w:p>
                <w:p>
                  <w:pPr>
                    <w:pStyle w:val="null3"/>
                    <w:jc w:val="left"/>
                  </w:pPr>
                  <w:r>
                    <w:rPr>
                      <w:sz w:val="21"/>
                    </w:rPr>
                    <w:t>（</w:t>
                  </w:r>
                  <w:r>
                    <w:rPr>
                      <w:sz w:val="21"/>
                    </w:rPr>
                    <w:t>3</w:t>
                  </w:r>
                  <w:r>
                    <w:rPr>
                      <w:sz w:val="21"/>
                    </w:rPr>
                    <w:t>2</w:t>
                  </w:r>
                  <w:r>
                    <w:rPr>
                      <w:sz w:val="21"/>
                    </w:rPr>
                    <w:t>）电源输出：</w:t>
                  </w:r>
                  <w:r>
                    <w:rPr>
                      <w:sz w:val="21"/>
                    </w:rPr>
                    <w:t>DC12 V，电流小于60 mA</w:t>
                  </w:r>
                </w:p>
                <w:p>
                  <w:pPr>
                    <w:pStyle w:val="null3"/>
                    <w:jc w:val="left"/>
                  </w:pPr>
                  <w:r>
                    <w:rPr>
                      <w:sz w:val="21"/>
                    </w:rPr>
                    <w:t>（</w:t>
                  </w:r>
                  <w:r>
                    <w:rPr>
                      <w:sz w:val="21"/>
                    </w:rPr>
                    <w:t>3</w:t>
                  </w:r>
                  <w:r>
                    <w:rPr>
                      <w:sz w:val="21"/>
                    </w:rPr>
                    <w:t>3</w:t>
                  </w:r>
                  <w:r>
                    <w:rPr>
                      <w:sz w:val="21"/>
                    </w:rPr>
                    <w:t>）网络接口：</w:t>
                  </w:r>
                  <w:r>
                    <w:rPr>
                      <w:sz w:val="21"/>
                    </w:rPr>
                    <w:t>RJ45网口，自适应10M/100M网络数据</w:t>
                  </w:r>
                </w:p>
                <w:p>
                  <w:pPr>
                    <w:pStyle w:val="null3"/>
                    <w:jc w:val="left"/>
                  </w:pPr>
                  <w:r>
                    <w:rPr>
                      <w:sz w:val="21"/>
                    </w:rPr>
                    <w:t>（</w:t>
                  </w:r>
                  <w:r>
                    <w:rPr>
                      <w:sz w:val="21"/>
                    </w:rPr>
                    <w:t>3</w:t>
                  </w:r>
                  <w:r>
                    <w:rPr>
                      <w:sz w:val="21"/>
                    </w:rPr>
                    <w:t>4</w:t>
                  </w:r>
                  <w:r>
                    <w:rPr>
                      <w:sz w:val="21"/>
                    </w:rPr>
                    <w:t>）供电方式：</w:t>
                  </w:r>
                  <w:r>
                    <w:rPr>
                      <w:sz w:val="21"/>
                    </w:rPr>
                    <w:t>支持</w:t>
                  </w:r>
                  <w:r>
                    <w:rPr>
                      <w:sz w:val="21"/>
                    </w:rPr>
                    <w:t>DC12V</w:t>
                  </w:r>
                  <w:r>
                    <w:rPr>
                      <w:sz w:val="21"/>
                    </w:rPr>
                    <w:t>供电和</w:t>
                  </w:r>
                  <w:r>
                    <w:rPr>
                      <w:sz w:val="21"/>
                    </w:rPr>
                    <w:t>PoE</w:t>
                  </w:r>
                  <w:r>
                    <w:rPr>
                      <w:sz w:val="21"/>
                    </w:rPr>
                    <w:t>供电</w:t>
                  </w:r>
                </w:p>
                <w:p>
                  <w:pPr>
                    <w:pStyle w:val="null3"/>
                    <w:jc w:val="left"/>
                  </w:pPr>
                  <w:r>
                    <w:rPr>
                      <w:sz w:val="21"/>
                    </w:rPr>
                    <w:t>1</w:t>
                  </w:r>
                  <w:r>
                    <w:rPr>
                      <w:sz w:val="21"/>
                    </w:rPr>
                    <w:t>0</w:t>
                  </w:r>
                  <w:r>
                    <w:rPr>
                      <w:sz w:val="21"/>
                    </w:rPr>
                    <w:t>.4、热成像筒型摄像机</w:t>
                  </w:r>
                </w:p>
                <w:p>
                  <w:pPr>
                    <w:pStyle w:val="null3"/>
                    <w:jc w:val="left"/>
                  </w:pPr>
                  <w:r>
                    <w:rPr>
                      <w:sz w:val="21"/>
                    </w:rPr>
                    <w:t>（</w:t>
                  </w:r>
                  <w:r>
                    <w:rPr>
                      <w:sz w:val="21"/>
                    </w:rPr>
                    <w:t>1）全彩模式检验：可见光通道在白天、夜晚均可输出彩色视频图像</w:t>
                  </w:r>
                  <w:r>
                    <w:rPr>
                      <w:sz w:val="21"/>
                    </w:rPr>
                    <w:t>。</w:t>
                  </w:r>
                </w:p>
                <w:p>
                  <w:pPr>
                    <w:pStyle w:val="null3"/>
                    <w:jc w:val="left"/>
                  </w:pPr>
                  <w:r>
                    <w:rPr>
                      <w:sz w:val="21"/>
                    </w:rPr>
                    <w:t>（</w:t>
                  </w:r>
                  <w:r>
                    <w:rPr>
                      <w:sz w:val="21"/>
                    </w:rPr>
                    <w:t>2）双光融合设置检验：在IE浏览器下，具有双光融合色彩优化设置选项</w:t>
                  </w:r>
                  <w:r>
                    <w:rPr>
                      <w:sz w:val="21"/>
                    </w:rPr>
                    <w:t>。</w:t>
                  </w:r>
                </w:p>
                <w:p>
                  <w:pPr>
                    <w:pStyle w:val="null3"/>
                    <w:jc w:val="left"/>
                  </w:pPr>
                  <w:r>
                    <w:rPr>
                      <w:sz w:val="21"/>
                    </w:rPr>
                    <w:t>（</w:t>
                  </w:r>
                  <w:r>
                    <w:rPr>
                      <w:sz w:val="21"/>
                    </w:rPr>
                    <w:t>3）文字转语音设置检验：在IE浏览器下，具有文字转语音设置选项</w:t>
                  </w:r>
                  <w:r>
                    <w:rPr>
                      <w:sz w:val="21"/>
                    </w:rPr>
                    <w:t>。</w:t>
                  </w:r>
                </w:p>
                <w:p>
                  <w:pPr>
                    <w:pStyle w:val="null3"/>
                    <w:jc w:val="left"/>
                  </w:pPr>
                  <w:r>
                    <w:rPr>
                      <w:sz w:val="21"/>
                    </w:rPr>
                    <w:t>（</w:t>
                  </w:r>
                  <w:r>
                    <w:rPr>
                      <w:sz w:val="21"/>
                    </w:rPr>
                    <w:t>4）噪声等效温差(NETD)≤</w:t>
                  </w:r>
                  <w:r>
                    <w:rPr>
                      <w:sz w:val="21"/>
                    </w:rPr>
                    <w:t>2</w:t>
                  </w:r>
                  <w:r>
                    <w:rPr>
                      <w:sz w:val="21"/>
                    </w:rPr>
                    <w:t>0mk</w:t>
                  </w:r>
                  <w:r>
                    <w:rPr>
                      <w:sz w:val="21"/>
                    </w:rPr>
                    <w:t>。</w:t>
                  </w:r>
                </w:p>
                <w:p>
                  <w:pPr>
                    <w:pStyle w:val="null3"/>
                    <w:jc w:val="left"/>
                  </w:pPr>
                  <w:r>
                    <w:rPr>
                      <w:sz w:val="21"/>
                    </w:rPr>
                    <w:t>（</w:t>
                  </w:r>
                  <w:r>
                    <w:rPr>
                      <w:sz w:val="21"/>
                    </w:rPr>
                    <w:t>5）最小可分辨温差≤</w:t>
                  </w:r>
                  <w:r>
                    <w:rPr>
                      <w:sz w:val="21"/>
                    </w:rPr>
                    <w:t>20</w:t>
                  </w:r>
                  <w:r>
                    <w:rPr>
                      <w:sz w:val="21"/>
                    </w:rPr>
                    <w:t>0mk</w:t>
                  </w:r>
                  <w:r>
                    <w:rPr>
                      <w:sz w:val="21"/>
                    </w:rPr>
                    <w:t>。</w:t>
                  </w:r>
                </w:p>
                <w:p>
                  <w:pPr>
                    <w:pStyle w:val="null3"/>
                    <w:jc w:val="left"/>
                  </w:pPr>
                  <w:r>
                    <w:rPr>
                      <w:sz w:val="21"/>
                    </w:rPr>
                    <w:t>（</w:t>
                  </w:r>
                  <w:r>
                    <w:rPr>
                      <w:sz w:val="21"/>
                    </w:rPr>
                    <w:t>6）可对监控画面中由目标发生镜面反射而产生的报警进行过滤</w:t>
                  </w:r>
                  <w:r>
                    <w:rPr>
                      <w:sz w:val="21"/>
                    </w:rPr>
                    <w:t>。</w:t>
                  </w:r>
                </w:p>
                <w:p>
                  <w:pPr>
                    <w:pStyle w:val="null3"/>
                    <w:jc w:val="left"/>
                  </w:pPr>
                  <w:r>
                    <w:rPr>
                      <w:sz w:val="21"/>
                    </w:rPr>
                    <w:t>（</w:t>
                  </w:r>
                  <w:r>
                    <w:rPr>
                      <w:sz w:val="21"/>
                    </w:rPr>
                    <w:t>7）可通过IE浏览器开启或关闭畸变校正功能，开启后样机视场角应减小，开启畸变校正功能后，样机几何失真率应≤</w:t>
                  </w:r>
                  <w:r>
                    <w:rPr>
                      <w:sz w:val="21"/>
                    </w:rPr>
                    <w:t>3</w:t>
                  </w:r>
                  <w:r>
                    <w:rPr>
                      <w:sz w:val="21"/>
                    </w:rPr>
                    <w:t>%</w:t>
                  </w:r>
                  <w:r>
                    <w:rPr>
                      <w:sz w:val="21"/>
                    </w:rPr>
                    <w:t>。</w:t>
                  </w:r>
                </w:p>
                <w:p>
                  <w:pPr>
                    <w:pStyle w:val="null3"/>
                    <w:jc w:val="left"/>
                  </w:pPr>
                  <w:r>
                    <w:rPr>
                      <w:sz w:val="21"/>
                    </w:rPr>
                    <w:t>（</w:t>
                  </w:r>
                  <w:r>
                    <w:rPr>
                      <w:sz w:val="21"/>
                    </w:rPr>
                    <w:t>8）在探测温度区域中有超过预设温度时，可在客户端给出报警提示，联动报警输出、发送邮件、联动录像及联动抓拍</w:t>
                  </w:r>
                </w:p>
                <w:p>
                  <w:pPr>
                    <w:pStyle w:val="null3"/>
                    <w:jc w:val="left"/>
                  </w:pPr>
                  <w:r>
                    <w:rPr>
                      <w:sz w:val="21"/>
                    </w:rPr>
                    <w:t>（</w:t>
                  </w:r>
                  <w:r>
                    <w:rPr>
                      <w:sz w:val="21"/>
                    </w:rPr>
                    <w:t>9）可通过IE浏览器设置温度信息的字体大小、及点、线、区域的颜色</w:t>
                  </w:r>
                </w:p>
                <w:p>
                  <w:pPr>
                    <w:pStyle w:val="null3"/>
                    <w:jc w:val="left"/>
                  </w:pPr>
                  <w:r>
                    <w:rPr>
                      <w:sz w:val="21"/>
                    </w:rPr>
                    <w:t>（</w:t>
                  </w:r>
                  <w:r>
                    <w:rPr>
                      <w:sz w:val="21"/>
                    </w:rPr>
                    <w:t>10</w:t>
                  </w:r>
                  <w:r>
                    <w:rPr>
                      <w:sz w:val="21"/>
                    </w:rPr>
                    <w:t>）外壳防护等级：</w:t>
                  </w:r>
                  <w:r>
                    <w:rPr>
                      <w:sz w:val="21"/>
                    </w:rPr>
                    <w:t>≥</w:t>
                  </w:r>
                  <w:r>
                    <w:rPr>
                      <w:sz w:val="21"/>
                    </w:rPr>
                    <w:t>IP67</w:t>
                  </w:r>
                </w:p>
                <w:p>
                  <w:pPr>
                    <w:pStyle w:val="null3"/>
                    <w:jc w:val="left"/>
                  </w:pPr>
                  <w:r>
                    <w:rPr>
                      <w:sz w:val="21"/>
                    </w:rPr>
                    <w:t>（</w:t>
                  </w:r>
                  <w:r>
                    <w:rPr>
                      <w:sz w:val="21"/>
                    </w:rPr>
                    <w:t>1</w:t>
                  </w:r>
                  <w:r>
                    <w:rPr>
                      <w:sz w:val="21"/>
                    </w:rPr>
                    <w:t>1</w:t>
                  </w:r>
                  <w:r>
                    <w:rPr>
                      <w:sz w:val="21"/>
                    </w:rPr>
                    <w:t>）支持防太阳灼烧功能；</w:t>
                  </w:r>
                </w:p>
                <w:p>
                  <w:pPr>
                    <w:pStyle w:val="null3"/>
                    <w:jc w:val="left"/>
                  </w:pPr>
                  <w:r>
                    <w:rPr>
                      <w:sz w:val="21"/>
                    </w:rPr>
                    <w:t>（</w:t>
                  </w:r>
                  <w:r>
                    <w:rPr>
                      <w:sz w:val="21"/>
                    </w:rPr>
                    <w:t>1</w:t>
                  </w:r>
                  <w:r>
                    <w:rPr>
                      <w:sz w:val="21"/>
                    </w:rPr>
                    <w:t>2</w:t>
                  </w:r>
                  <w:r>
                    <w:rPr>
                      <w:sz w:val="21"/>
                    </w:rPr>
                    <w:t>）补光灯关闭情况下最低可用照度，彩色</w:t>
                  </w:r>
                  <w:r>
                    <w:rPr>
                      <w:sz w:val="21"/>
                    </w:rPr>
                    <w:t>≤</w:t>
                  </w:r>
                  <w:r>
                    <w:rPr>
                      <w:sz w:val="21"/>
                    </w:rPr>
                    <w:t>0.0002lx；黑白</w:t>
                  </w:r>
                  <w:r>
                    <w:rPr>
                      <w:sz w:val="21"/>
                    </w:rPr>
                    <w:t>≤</w:t>
                  </w:r>
                  <w:r>
                    <w:rPr>
                      <w:sz w:val="21"/>
                    </w:rPr>
                    <w:t>0.0001lx</w:t>
                  </w:r>
                </w:p>
                <w:p>
                  <w:pPr>
                    <w:pStyle w:val="null3"/>
                    <w:jc w:val="left"/>
                  </w:pPr>
                  <w:r>
                    <w:rPr>
                      <w:sz w:val="21"/>
                    </w:rPr>
                    <w:t>（</w:t>
                  </w:r>
                  <w:r>
                    <w:rPr>
                      <w:sz w:val="21"/>
                    </w:rPr>
                    <w:t>1</w:t>
                  </w:r>
                  <w:r>
                    <w:rPr>
                      <w:sz w:val="21"/>
                    </w:rPr>
                    <w:t>3</w:t>
                  </w:r>
                  <w:r>
                    <w:rPr>
                      <w:sz w:val="21"/>
                    </w:rPr>
                    <w:t>）支持智能行为规则屏蔽功能</w:t>
                  </w:r>
                </w:p>
                <w:p>
                  <w:pPr>
                    <w:pStyle w:val="null3"/>
                    <w:jc w:val="left"/>
                  </w:pPr>
                  <w:r>
                    <w:rPr>
                      <w:sz w:val="21"/>
                    </w:rPr>
                    <w:t>（</w:t>
                  </w:r>
                  <w:r>
                    <w:rPr>
                      <w:sz w:val="21"/>
                    </w:rPr>
                    <w:t>1</w:t>
                  </w:r>
                  <w:r>
                    <w:rPr>
                      <w:sz w:val="21"/>
                    </w:rPr>
                    <w:t>4</w:t>
                  </w:r>
                  <w:r>
                    <w:rPr>
                      <w:sz w:val="21"/>
                    </w:rPr>
                    <w:t>）在热成像预览画面中，可通过鼠标点击画面中的任意一点，可实时显示此点的温度；</w:t>
                  </w:r>
                </w:p>
                <w:p>
                  <w:pPr>
                    <w:pStyle w:val="null3"/>
                    <w:jc w:val="left"/>
                  </w:pPr>
                  <w:r>
                    <w:rPr>
                      <w:sz w:val="21"/>
                    </w:rPr>
                    <w:t>（</w:t>
                  </w:r>
                  <w:r>
                    <w:rPr>
                      <w:sz w:val="21"/>
                    </w:rPr>
                    <w:t>1</w:t>
                  </w:r>
                  <w:r>
                    <w:rPr>
                      <w:sz w:val="21"/>
                    </w:rPr>
                    <w:t>5</w:t>
                  </w:r>
                  <w:r>
                    <w:rPr>
                      <w:sz w:val="21"/>
                    </w:rPr>
                    <w:t>）支持</w:t>
                  </w:r>
                  <w:r>
                    <w:rPr>
                      <w:sz w:val="21"/>
                    </w:rPr>
                    <w:t>MP2L2、G.711ulaw、G.711alaw、G.726、G.722.1、AAC及PCM音频编码设置选项；</w:t>
                  </w:r>
                </w:p>
                <w:p>
                  <w:pPr>
                    <w:pStyle w:val="null3"/>
                    <w:jc w:val="left"/>
                  </w:pPr>
                  <w:r>
                    <w:rPr>
                      <w:sz w:val="21"/>
                    </w:rPr>
                    <w:t>（</w:t>
                  </w:r>
                  <w:r>
                    <w:rPr>
                      <w:sz w:val="21"/>
                    </w:rPr>
                    <w:t>1</w:t>
                  </w:r>
                  <w:r>
                    <w:rPr>
                      <w:sz w:val="21"/>
                    </w:rPr>
                    <w:t>6</w:t>
                  </w:r>
                  <w:r>
                    <w:rPr>
                      <w:sz w:val="21"/>
                    </w:rPr>
                    <w:t>）具有</w:t>
                  </w:r>
                  <w:r>
                    <w:rPr>
                      <w:sz w:val="21"/>
                    </w:rPr>
                    <w:t>SVC设置</w:t>
                  </w:r>
                </w:p>
                <w:p>
                  <w:pPr>
                    <w:pStyle w:val="null3"/>
                    <w:jc w:val="left"/>
                  </w:pPr>
                  <w:r>
                    <w:rPr>
                      <w:sz w:val="21"/>
                    </w:rPr>
                    <w:t>（</w:t>
                  </w:r>
                  <w:r>
                    <w:rPr>
                      <w:sz w:val="21"/>
                    </w:rPr>
                    <w:t>1</w:t>
                  </w:r>
                  <w:r>
                    <w:rPr>
                      <w:sz w:val="21"/>
                    </w:rPr>
                    <w:t>7</w:t>
                  </w:r>
                  <w:r>
                    <w:rPr>
                      <w:sz w:val="21"/>
                    </w:rPr>
                    <w:t>）具有数字降噪设置</w:t>
                  </w:r>
                </w:p>
                <w:p>
                  <w:pPr>
                    <w:pStyle w:val="null3"/>
                    <w:jc w:val="left"/>
                  </w:pPr>
                  <w:r>
                    <w:rPr>
                      <w:sz w:val="21"/>
                    </w:rPr>
                    <w:t>（</w:t>
                  </w:r>
                  <w:r>
                    <w:rPr>
                      <w:sz w:val="21"/>
                    </w:rPr>
                    <w:t>18</w:t>
                  </w:r>
                  <w:r>
                    <w:rPr>
                      <w:sz w:val="21"/>
                    </w:rPr>
                    <w:t>）支持移动侦测，信号量报警输入、输出及报警触发录像；</w:t>
                  </w:r>
                </w:p>
                <w:p>
                  <w:pPr>
                    <w:pStyle w:val="null3"/>
                    <w:jc w:val="left"/>
                  </w:pPr>
                  <w:r>
                    <w:rPr>
                      <w:sz w:val="21"/>
                    </w:rPr>
                    <w:t>（</w:t>
                  </w:r>
                  <w:r>
                    <w:rPr>
                      <w:sz w:val="21"/>
                    </w:rPr>
                    <w:t>19</w:t>
                  </w:r>
                  <w:r>
                    <w:rPr>
                      <w:sz w:val="21"/>
                    </w:rPr>
                    <w:t>）能进行黑白名单设置控制访问的</w:t>
                  </w:r>
                  <w:r>
                    <w:rPr>
                      <w:sz w:val="21"/>
                    </w:rPr>
                    <w:t>IP地址；</w:t>
                  </w:r>
                </w:p>
                <w:p>
                  <w:pPr>
                    <w:pStyle w:val="null3"/>
                    <w:jc w:val="left"/>
                  </w:pPr>
                  <w:r>
                    <w:rPr>
                      <w:sz w:val="21"/>
                    </w:rPr>
                    <w:t>（</w:t>
                  </w:r>
                  <w:r>
                    <w:rPr>
                      <w:sz w:val="21"/>
                    </w:rPr>
                    <w:t>2</w:t>
                  </w:r>
                  <w:r>
                    <w:rPr>
                      <w:sz w:val="21"/>
                    </w:rPr>
                    <w:t>0</w:t>
                  </w:r>
                  <w:r>
                    <w:rPr>
                      <w:sz w:val="21"/>
                    </w:rPr>
                    <w:t>）具有</w:t>
                  </w:r>
                  <w:r>
                    <w:rPr>
                      <w:sz w:val="21"/>
                    </w:rPr>
                    <w:t>H.264、MJPEG编码方式，可将H.264格式设置为Baseline/Main/HighProfile；</w:t>
                  </w:r>
                </w:p>
                <w:p>
                  <w:pPr>
                    <w:pStyle w:val="null3"/>
                    <w:jc w:val="left"/>
                  </w:pPr>
                  <w:r>
                    <w:rPr>
                      <w:sz w:val="21"/>
                    </w:rPr>
                    <w:t>（</w:t>
                  </w:r>
                  <w:r>
                    <w:rPr>
                      <w:sz w:val="21"/>
                    </w:rPr>
                    <w:t>2</w:t>
                  </w:r>
                  <w:r>
                    <w:rPr>
                      <w:sz w:val="21"/>
                    </w:rPr>
                    <w:t>1</w:t>
                  </w:r>
                  <w:r>
                    <w:rPr>
                      <w:sz w:val="21"/>
                    </w:rPr>
                    <w:t>）网口：</w:t>
                  </w:r>
                  <w:r>
                    <w:rPr>
                      <w:sz w:val="21"/>
                    </w:rPr>
                    <w:t>1路RJ45接口10/100 M自适应以太网口</w:t>
                  </w:r>
                </w:p>
                <w:p>
                  <w:pPr>
                    <w:pStyle w:val="null3"/>
                    <w:jc w:val="left"/>
                  </w:pPr>
                  <w:r>
                    <w:rPr>
                      <w:sz w:val="21"/>
                    </w:rPr>
                    <w:t>（</w:t>
                  </w:r>
                  <w:r>
                    <w:rPr>
                      <w:sz w:val="21"/>
                    </w:rPr>
                    <w:t>2</w:t>
                  </w:r>
                  <w:r>
                    <w:rPr>
                      <w:sz w:val="21"/>
                    </w:rPr>
                    <w:t>2</w:t>
                  </w:r>
                  <w:r>
                    <w:rPr>
                      <w:sz w:val="21"/>
                    </w:rPr>
                    <w:t>）</w:t>
                  </w:r>
                  <w:r>
                    <w:rPr>
                      <w:sz w:val="21"/>
                      <w:shd w:fill="FFFFFF" w:val="clear"/>
                    </w:rPr>
                    <w:t>支持</w:t>
                  </w:r>
                  <w:r>
                    <w:rPr>
                      <w:sz w:val="21"/>
                      <w:shd w:fill="FFFFFF" w:val="clear"/>
                    </w:rPr>
                    <w:t>DC12V供电（±25%）和PoE供电，最大功耗≤8.5W。</w:t>
                  </w:r>
                </w:p>
                <w:p>
                  <w:pPr>
                    <w:pStyle w:val="null3"/>
                    <w:jc w:val="left"/>
                  </w:pPr>
                  <w:r>
                    <w:rPr>
                      <w:sz w:val="21"/>
                    </w:rPr>
                    <w:t>（</w:t>
                  </w:r>
                  <w:r>
                    <w:rPr>
                      <w:sz w:val="21"/>
                    </w:rPr>
                    <w:t>23</w:t>
                  </w:r>
                  <w:r>
                    <w:rPr>
                      <w:sz w:val="21"/>
                    </w:rPr>
                    <w:t>）电源适配器：标配</w:t>
                  </w:r>
                  <w:r>
                    <w:rPr>
                      <w:sz w:val="21"/>
                    </w:rPr>
                    <w:t>DC 12V电源适配器</w:t>
                  </w:r>
                </w:p>
                <w:p>
                  <w:pPr>
                    <w:pStyle w:val="null3"/>
                    <w:jc w:val="left"/>
                  </w:pPr>
                  <w:r>
                    <w:rPr>
                      <w:sz w:val="21"/>
                    </w:rPr>
                    <w:t>1</w:t>
                  </w:r>
                  <w:r>
                    <w:rPr>
                      <w:sz w:val="21"/>
                    </w:rPr>
                    <w:t>0</w:t>
                  </w:r>
                  <w:r>
                    <w:rPr>
                      <w:sz w:val="21"/>
                    </w:rPr>
                    <w:t>.5、无线半球摄像机</w:t>
                  </w:r>
                </w:p>
                <w:p>
                  <w:pPr>
                    <w:pStyle w:val="null3"/>
                    <w:jc w:val="left"/>
                  </w:pPr>
                  <w:r>
                    <w:rPr>
                      <w:sz w:val="21"/>
                    </w:rPr>
                    <w:t>（</w:t>
                  </w:r>
                  <w:r>
                    <w:rPr>
                      <w:sz w:val="21"/>
                    </w:rPr>
                    <w:t>1）像素：≥</w:t>
                  </w:r>
                  <w:r>
                    <w:rPr>
                      <w:sz w:val="21"/>
                    </w:rPr>
                    <w:t>4</w:t>
                  </w:r>
                  <w:r>
                    <w:rPr>
                      <w:sz w:val="21"/>
                    </w:rPr>
                    <w:t>00万，高清全彩画质；支持WiFi无线连接，适用于室内场景。</w:t>
                  </w:r>
                </w:p>
                <w:p>
                  <w:pPr>
                    <w:pStyle w:val="null3"/>
                    <w:jc w:val="left"/>
                  </w:pPr>
                  <w:r>
                    <w:rPr>
                      <w:sz w:val="21"/>
                    </w:rPr>
                    <w:t>（</w:t>
                  </w:r>
                  <w:r>
                    <w:rPr>
                      <w:sz w:val="21"/>
                    </w:rPr>
                    <w:t>2）</w:t>
                  </w:r>
                  <w:r>
                    <w:rPr>
                      <w:sz w:val="21"/>
                    </w:rPr>
                    <w:t>支持</w:t>
                  </w:r>
                  <w:r>
                    <w:rPr>
                      <w:sz w:val="21"/>
                    </w:rPr>
                    <w:t>360度云台旋转，双向语音对讲功能，可实现手机远程监控。</w:t>
                  </w:r>
                </w:p>
                <w:p>
                  <w:pPr>
                    <w:pStyle w:val="null3"/>
                    <w:jc w:val="left"/>
                  </w:pPr>
                  <w:r>
                    <w:rPr>
                      <w:sz w:val="21"/>
                    </w:rPr>
                    <w:t>（</w:t>
                  </w:r>
                  <w:r>
                    <w:rPr>
                      <w:sz w:val="21"/>
                    </w:rPr>
                    <w:t>3）支持全彩夜视功能，保证夜间监控清晰度；支持自动巡航功能。</w:t>
                  </w:r>
                </w:p>
                <w:p>
                  <w:pPr>
                    <w:pStyle w:val="null3"/>
                    <w:jc w:val="left"/>
                  </w:pPr>
                  <w:r>
                    <w:rPr>
                      <w:sz w:val="21"/>
                    </w:rPr>
                    <w:t>1</w:t>
                  </w:r>
                  <w:r>
                    <w:rPr>
                      <w:sz w:val="21"/>
                    </w:rPr>
                    <w:t>0</w:t>
                  </w:r>
                  <w:r>
                    <w:rPr>
                      <w:sz w:val="21"/>
                    </w:rPr>
                    <w:t>.6、无线路由器</w:t>
                  </w:r>
                </w:p>
                <w:p>
                  <w:pPr>
                    <w:pStyle w:val="null3"/>
                    <w:jc w:val="left"/>
                  </w:pPr>
                  <w:r>
                    <w:rPr>
                      <w:sz w:val="21"/>
                    </w:rPr>
                    <w:t>（</w:t>
                  </w:r>
                  <w:r>
                    <w:rPr>
                      <w:sz w:val="21"/>
                    </w:rPr>
                    <w:t>1）</w:t>
                  </w:r>
                  <w:r>
                    <w:rPr>
                      <w:sz w:val="21"/>
                    </w:rPr>
                    <w:t>规格：</w:t>
                  </w:r>
                  <w:r>
                    <w:rPr>
                      <w:sz w:val="21"/>
                    </w:rPr>
                    <w:t>千兆版</w:t>
                  </w:r>
                  <w:r>
                    <w:rPr>
                      <w:sz w:val="21"/>
                    </w:rPr>
                    <w:t>，支持</w:t>
                  </w:r>
                  <w:r>
                    <w:rPr>
                      <w:sz w:val="21"/>
                    </w:rPr>
                    <w:t>防火墙</w:t>
                  </w:r>
                  <w:r>
                    <w:rPr>
                      <w:sz w:val="21"/>
                    </w:rPr>
                    <w:t>功能</w:t>
                  </w:r>
                  <w:r>
                    <w:rPr>
                      <w:sz w:val="21"/>
                    </w:rPr>
                    <w:t>：</w:t>
                  </w:r>
                </w:p>
                <w:p>
                  <w:pPr>
                    <w:pStyle w:val="null3"/>
                    <w:jc w:val="left"/>
                  </w:pPr>
                  <w:r>
                    <w:rPr>
                      <w:sz w:val="21"/>
                    </w:rPr>
                    <w:t>（</w:t>
                  </w:r>
                  <w:r>
                    <w:rPr>
                      <w:sz w:val="21"/>
                    </w:rPr>
                    <w:t>2）支持Mesh组网功能，可实现全屋网络覆盖</w:t>
                  </w:r>
                </w:p>
                <w:p>
                  <w:pPr>
                    <w:pStyle w:val="null3"/>
                    <w:jc w:val="left"/>
                  </w:pPr>
                  <w:r>
                    <w:rPr>
                      <w:sz w:val="21"/>
                    </w:rPr>
                    <w:t>（</w:t>
                  </w:r>
                  <w:r>
                    <w:rPr>
                      <w:sz w:val="21"/>
                    </w:rPr>
                    <w:t>3</w:t>
                  </w:r>
                  <w:r>
                    <w:rPr>
                      <w:sz w:val="21"/>
                    </w:rPr>
                    <w:t>）机身材质：塑料；外置天线设计，信号稳定。塑料天线：</w:t>
                  </w:r>
                </w:p>
                <w:p>
                  <w:pPr>
                    <w:pStyle w:val="null3"/>
                    <w:jc w:val="left"/>
                  </w:pPr>
                  <w:r>
                    <w:rPr>
                      <w:sz w:val="21"/>
                    </w:rPr>
                    <w:t>（</w:t>
                  </w:r>
                  <w:r>
                    <w:rPr>
                      <w:sz w:val="21"/>
                    </w:rPr>
                    <w:t>4</w:t>
                  </w:r>
                  <w:r>
                    <w:rPr>
                      <w:sz w:val="21"/>
                    </w:rPr>
                    <w:t>）管理方式：支持</w:t>
                  </w:r>
                  <w:r>
                    <w:rPr>
                      <w:sz w:val="21"/>
                    </w:rPr>
                    <w:t>APP管理和WEB页面管理。（</w:t>
                  </w:r>
                  <w:r>
                    <w:rPr>
                      <w:sz w:val="21"/>
                    </w:rPr>
                    <w:t>5</w:t>
                  </w:r>
                  <w:r>
                    <w:rPr>
                      <w:sz w:val="21"/>
                    </w:rPr>
                    <w:t>）电口网口盲插</w:t>
                  </w:r>
                </w:p>
                <w:p>
                  <w:pPr>
                    <w:pStyle w:val="null3"/>
                    <w:jc w:val="left"/>
                  </w:pPr>
                  <w:r>
                    <w:rPr>
                      <w:sz w:val="21"/>
                    </w:rPr>
                    <w:t>（</w:t>
                  </w:r>
                  <w:r>
                    <w:rPr>
                      <w:sz w:val="21"/>
                    </w:rPr>
                    <w:t>6</w:t>
                  </w:r>
                  <w:r>
                    <w:rPr>
                      <w:sz w:val="21"/>
                    </w:rPr>
                    <w:t>）</w:t>
                  </w:r>
                  <w:r>
                    <w:rPr>
                      <w:sz w:val="21"/>
                    </w:rPr>
                    <w:t>使用面积：不小于</w:t>
                  </w:r>
                  <w:r>
                    <w:rPr>
                      <w:sz w:val="21"/>
                    </w:rPr>
                    <w:t>120㎡</w:t>
                  </w:r>
                  <w:r>
                    <w:rPr>
                      <w:sz w:val="21"/>
                    </w:rPr>
                    <w:t>；</w:t>
                  </w:r>
                  <w:r>
                    <w:rPr>
                      <w:sz w:val="21"/>
                    </w:rPr>
                    <w:t>总带机量：</w:t>
                  </w:r>
                  <w:r>
                    <w:rPr>
                      <w:sz w:val="21"/>
                    </w:rPr>
                    <w:t>不小于</w:t>
                  </w:r>
                  <w:r>
                    <w:rPr>
                      <w:sz w:val="21"/>
                    </w:rPr>
                    <w:t>80终端</w:t>
                  </w:r>
                </w:p>
                <w:p>
                  <w:pPr>
                    <w:pStyle w:val="null3"/>
                    <w:jc w:val="left"/>
                  </w:pPr>
                  <w:r>
                    <w:rPr>
                      <w:sz w:val="21"/>
                    </w:rPr>
                    <w:t>10</w:t>
                  </w:r>
                  <w:r>
                    <w:rPr>
                      <w:sz w:val="21"/>
                    </w:rPr>
                    <w:t>.7、AI边脑</w:t>
                  </w:r>
                </w:p>
                <w:p>
                  <w:pPr>
                    <w:pStyle w:val="null3"/>
                    <w:jc w:val="left"/>
                  </w:pPr>
                  <w:r>
                    <w:rPr>
                      <w:sz w:val="21"/>
                    </w:rPr>
                    <w:t>（</w:t>
                  </w:r>
                  <w:r>
                    <w:rPr>
                      <w:sz w:val="21"/>
                    </w:rPr>
                    <w:t>1）主控处理器:</w:t>
                  </w:r>
                  <w:r>
                    <w:rPr>
                      <w:sz w:val="21"/>
                    </w:rPr>
                    <w:t>≥</w:t>
                  </w:r>
                  <w:r>
                    <w:rPr>
                      <w:sz w:val="21"/>
                    </w:rPr>
                    <w:t>6核 ARM CA53@1.6GHz；内存:</w:t>
                  </w:r>
                  <w:r>
                    <w:rPr>
                      <w:sz w:val="21"/>
                    </w:rPr>
                    <w:t>≥</w:t>
                  </w:r>
                  <w:r>
                    <w:rPr>
                      <w:sz w:val="21"/>
                    </w:rPr>
                    <w:t>4GB；EMMC:</w:t>
                  </w:r>
                  <w:r>
                    <w:rPr>
                      <w:sz w:val="21"/>
                    </w:rPr>
                    <w:t>≥</w:t>
                  </w:r>
                  <w:r>
                    <w:rPr>
                      <w:sz w:val="21"/>
                    </w:rPr>
                    <w:t>32GB</w:t>
                  </w:r>
                </w:p>
                <w:p>
                  <w:pPr>
                    <w:pStyle w:val="null3"/>
                    <w:jc w:val="left"/>
                  </w:pPr>
                  <w:r>
                    <w:rPr>
                      <w:sz w:val="21"/>
                    </w:rPr>
                    <w:t>（</w:t>
                  </w:r>
                  <w:r>
                    <w:rPr>
                      <w:sz w:val="21"/>
                    </w:rPr>
                    <w:t>2）算力:</w:t>
                  </w:r>
                  <w:r>
                    <w:rPr>
                      <w:sz w:val="21"/>
                    </w:rPr>
                    <w:t>支持</w:t>
                  </w:r>
                  <w:r>
                    <w:rPr>
                      <w:sz w:val="21"/>
                    </w:rPr>
                    <w:t>≥</w:t>
                  </w:r>
                  <w:r>
                    <w:rPr>
                      <w:sz w:val="21"/>
                    </w:rPr>
                    <w:t>8路高清视频智能分析，支持混合精度运算</w:t>
                  </w:r>
                </w:p>
                <w:p>
                  <w:pPr>
                    <w:pStyle w:val="null3"/>
                    <w:jc w:val="left"/>
                  </w:pPr>
                  <w:r>
                    <w:rPr>
                      <w:sz w:val="21"/>
                    </w:rPr>
                    <w:t>（</w:t>
                  </w:r>
                  <w:r>
                    <w:rPr>
                      <w:sz w:val="21"/>
                    </w:rPr>
                    <w:t>3）接口:</w:t>
                  </w:r>
                  <w:r>
                    <w:rPr>
                      <w:sz w:val="21"/>
                    </w:rPr>
                    <w:t>≥</w:t>
                  </w:r>
                  <w:r>
                    <w:rPr>
                      <w:sz w:val="21"/>
                    </w:rPr>
                    <w:t>2个</w:t>
                  </w:r>
                  <w:r>
                    <w:rPr>
                      <w:sz w:val="21"/>
                    </w:rPr>
                    <w:t xml:space="preserve">ETH 100 / 1000Mbps自适应 </w:t>
                  </w:r>
                  <w:r>
                    <w:rPr>
                      <w:sz w:val="21"/>
                    </w:rPr>
                    <w:t>；</w:t>
                  </w:r>
                  <w:r>
                    <w:rPr>
                      <w:sz w:val="21"/>
                    </w:rPr>
                    <w:t>≥</w:t>
                  </w:r>
                  <w:r>
                    <w:rPr>
                      <w:sz w:val="21"/>
                    </w:rPr>
                    <w:t>2个</w:t>
                  </w:r>
                  <w:r>
                    <w:rPr>
                      <w:sz w:val="21"/>
                    </w:rPr>
                    <w:t xml:space="preserve"> </w:t>
                  </w:r>
                  <w:r>
                    <w:rPr>
                      <w:sz w:val="21"/>
                    </w:rPr>
                    <w:t xml:space="preserve">USB3.0 </w:t>
                  </w:r>
                  <w:r>
                    <w:rPr>
                      <w:sz w:val="21"/>
                    </w:rPr>
                    <w:t>，</w:t>
                  </w:r>
                  <w:r>
                    <w:rPr>
                      <w:sz w:val="21"/>
                    </w:rPr>
                    <w:t>≥</w:t>
                  </w:r>
                  <w:r>
                    <w:rPr>
                      <w:sz w:val="21"/>
                    </w:rPr>
                    <w:t>1个</w:t>
                  </w:r>
                  <w:r>
                    <w:rPr>
                      <w:sz w:val="21"/>
                    </w:rPr>
                    <w:t>HDMI2.0</w:t>
                  </w:r>
                  <w:r>
                    <w:rPr>
                      <w:sz w:val="21"/>
                    </w:rPr>
                    <w:t>接口，</w:t>
                  </w:r>
                  <w:r>
                    <w:rPr>
                      <w:sz w:val="21"/>
                    </w:rPr>
                    <w:t xml:space="preserve"> </w:t>
                  </w:r>
                  <w:r>
                    <w:rPr>
                      <w:sz w:val="21"/>
                    </w:rPr>
                    <w:t>1个</w:t>
                  </w:r>
                  <w:r>
                    <w:rPr>
                      <w:sz w:val="21"/>
                    </w:rPr>
                    <w:t>TF</w:t>
                  </w:r>
                  <w:r>
                    <w:rPr>
                      <w:sz w:val="21"/>
                    </w:rPr>
                    <w:t>卡槽</w:t>
                  </w:r>
                </w:p>
                <w:p>
                  <w:pPr>
                    <w:pStyle w:val="null3"/>
                    <w:jc w:val="left"/>
                  </w:pPr>
                  <w:r>
                    <w:rPr>
                      <w:sz w:val="21"/>
                    </w:rPr>
                    <w:t>（</w:t>
                  </w:r>
                  <w:r>
                    <w:rPr>
                      <w:sz w:val="21"/>
                    </w:rPr>
                    <w:t>4）散热方式:主动散热</w:t>
                  </w:r>
                  <w:r>
                    <w:rPr>
                      <w:sz w:val="21"/>
                    </w:rPr>
                    <w:t>；</w:t>
                  </w:r>
                </w:p>
                <w:p>
                  <w:pPr>
                    <w:pStyle w:val="null3"/>
                    <w:jc w:val="left"/>
                  </w:pPr>
                  <w:r>
                    <w:rPr>
                      <w:sz w:val="21"/>
                    </w:rPr>
                    <w:t>（</w:t>
                  </w:r>
                  <w:r>
                    <w:rPr>
                      <w:sz w:val="21"/>
                    </w:rPr>
                    <w:t>5）典型功耗:</w:t>
                  </w:r>
                  <w:r>
                    <w:rPr>
                      <w:sz w:val="21"/>
                    </w:rPr>
                    <w:t>≤</w:t>
                  </w:r>
                  <w:r>
                    <w:rPr>
                      <w:sz w:val="21"/>
                    </w:rPr>
                    <w:t>1</w:t>
                  </w:r>
                  <w:r>
                    <w:rPr>
                      <w:sz w:val="21"/>
                    </w:rPr>
                    <w:t>3</w:t>
                  </w:r>
                  <w:r>
                    <w:rPr>
                      <w:sz w:val="21"/>
                    </w:rPr>
                    <w:t>W</w:t>
                  </w:r>
                </w:p>
                <w:p>
                  <w:pPr>
                    <w:pStyle w:val="null3"/>
                    <w:jc w:val="left"/>
                  </w:pPr>
                  <w:r>
                    <w:rPr>
                      <w:sz w:val="21"/>
                    </w:rPr>
                    <w:t>（</w:t>
                  </w:r>
                  <w:r>
                    <w:rPr>
                      <w:sz w:val="21"/>
                    </w:rPr>
                    <w:t>6</w:t>
                  </w:r>
                  <w:r>
                    <w:rPr>
                      <w:sz w:val="21"/>
                    </w:rPr>
                    <w:t>）电源接口</w:t>
                  </w:r>
                  <w:r>
                    <w:rPr>
                      <w:sz w:val="21"/>
                    </w:rPr>
                    <w:t>:DC 12V/3A</w:t>
                  </w:r>
                </w:p>
                <w:p>
                  <w:pPr>
                    <w:pStyle w:val="null3"/>
                    <w:jc w:val="left"/>
                  </w:pPr>
                  <w:r>
                    <w:rPr>
                      <w:sz w:val="21"/>
                    </w:rPr>
                    <w:t>（</w:t>
                  </w:r>
                  <w:r>
                    <w:rPr>
                      <w:sz w:val="21"/>
                    </w:rPr>
                    <w:t>7</w:t>
                  </w:r>
                  <w:r>
                    <w:rPr>
                      <w:sz w:val="21"/>
                    </w:rPr>
                    <w:t>）支持</w:t>
                  </w:r>
                  <w:r>
                    <w:rPr>
                      <w:sz w:val="21"/>
                    </w:rPr>
                    <w:t>8路视频同时进行视频AI分析，每个视频可以配置</w:t>
                  </w:r>
                  <w:r>
                    <w:rPr>
                      <w:sz w:val="21"/>
                    </w:rPr>
                    <w:t>至少</w:t>
                  </w:r>
                  <w:r>
                    <w:rPr>
                      <w:sz w:val="21"/>
                    </w:rPr>
                    <w:t>2个算法</w:t>
                  </w:r>
                </w:p>
                <w:p>
                  <w:pPr>
                    <w:pStyle w:val="null3"/>
                    <w:jc w:val="left"/>
                  </w:pPr>
                  <w:r>
                    <w:rPr>
                      <w:sz w:val="21"/>
                    </w:rPr>
                    <w:t>（</w:t>
                  </w:r>
                  <w:r>
                    <w:rPr>
                      <w:sz w:val="21"/>
                    </w:rPr>
                    <w:t>8</w:t>
                  </w:r>
                  <w:r>
                    <w:rPr>
                      <w:sz w:val="21"/>
                    </w:rPr>
                    <w:t>）搭载</w:t>
                  </w:r>
                  <w:r>
                    <w:rPr>
                      <w:sz w:val="21"/>
                    </w:rPr>
                    <w:t>AI边脑软件V2.0</w:t>
                  </w:r>
                  <w:r>
                    <w:rPr>
                      <w:sz w:val="21"/>
                    </w:rPr>
                    <w:t>及以上版本</w:t>
                  </w:r>
                </w:p>
                <w:p>
                  <w:pPr>
                    <w:pStyle w:val="null3"/>
                    <w:jc w:val="left"/>
                  </w:pPr>
                  <w:r>
                    <w:rPr>
                      <w:sz w:val="21"/>
                    </w:rPr>
                    <w:t>（</w:t>
                  </w:r>
                  <w:r>
                    <w:rPr>
                      <w:sz w:val="21"/>
                    </w:rPr>
                    <w:t>9</w:t>
                  </w:r>
                  <w:r>
                    <w:rPr>
                      <w:sz w:val="21"/>
                    </w:rPr>
                    <w:t>）</w:t>
                  </w:r>
                  <w:r>
                    <w:rPr>
                      <w:sz w:val="21"/>
                    </w:rPr>
                    <w:t>▲</w:t>
                  </w:r>
                  <w:r>
                    <w:rPr>
                      <w:sz w:val="21"/>
                    </w:rPr>
                    <w:t>配置通用算法</w:t>
                  </w:r>
                  <w:r>
                    <w:rPr>
                      <w:sz w:val="21"/>
                    </w:rPr>
                    <w:t>≥</w:t>
                  </w:r>
                  <w:r>
                    <w:rPr>
                      <w:sz w:val="21"/>
                    </w:rPr>
                    <w:t>20种，包括但不限于：人员跨越监测、人员逗留监测、电动车跨越监测、车辆跨越监测、人群聚集监测、人员离岗监测、定员值守监测、值班睡岗监测、吸烟行为监测、使用手机监测、人员跌倒监测、车辆乱停监测、人车防撞监测、安全帽监测、护目镜监测、口罩佩戴监测、反光衣监测、物体异动监测、通道堵塞监测、火苗烟雾监测（投标时须提供设备原厂彩页，第三方检测报告证明该功能参数。以上材料须加盖投标人公章，格式自拟。）</w:t>
                  </w:r>
                </w:p>
                <w:p>
                  <w:pPr>
                    <w:pStyle w:val="null3"/>
                    <w:jc w:val="left"/>
                  </w:pPr>
                  <w:r>
                    <w:rPr>
                      <w:sz w:val="21"/>
                    </w:rPr>
                    <w:t>（</w:t>
                  </w:r>
                  <w:r>
                    <w:rPr>
                      <w:sz w:val="21"/>
                    </w:rPr>
                    <w:t>10</w:t>
                  </w:r>
                  <w:r>
                    <w:rPr>
                      <w:sz w:val="21"/>
                    </w:rPr>
                    <w:t>）支持每个通道可以根据应用场景自由配置</w:t>
                  </w:r>
                  <w:r>
                    <w:rPr>
                      <w:sz w:val="21"/>
                    </w:rPr>
                    <w:t>AI算法</w:t>
                  </w:r>
                  <w:r>
                    <w:rPr>
                      <w:sz w:val="21"/>
                    </w:rPr>
                    <w:t>，</w:t>
                  </w:r>
                  <w:r>
                    <w:rPr>
                      <w:sz w:val="21"/>
                    </w:rPr>
                    <w:t>支持算法参数本地配置及远程配置，可调整本地算法阈值；支持算法配置实时动态切换。</w:t>
                  </w:r>
                </w:p>
                <w:p>
                  <w:pPr>
                    <w:pStyle w:val="null3"/>
                    <w:jc w:val="left"/>
                  </w:pPr>
                  <w:r>
                    <w:rPr>
                      <w:sz w:val="21"/>
                    </w:rPr>
                    <w:t>（</w:t>
                  </w:r>
                  <w:r>
                    <w:rPr>
                      <w:sz w:val="21"/>
                    </w:rPr>
                    <w:t>1</w:t>
                  </w:r>
                  <w:r>
                    <w:rPr>
                      <w:sz w:val="21"/>
                    </w:rPr>
                    <w:t>1</w:t>
                  </w:r>
                  <w:r>
                    <w:rPr>
                      <w:sz w:val="21"/>
                    </w:rPr>
                    <w:t>）支持通过</w:t>
                  </w:r>
                  <w:r>
                    <w:rPr>
                      <w:sz w:val="21"/>
                    </w:rPr>
                    <w:t>ONVIF协议直接获取摄像头数据进行分析，并兼容</w:t>
                  </w:r>
                  <w:r>
                    <w:rPr>
                      <w:sz w:val="21"/>
                    </w:rPr>
                    <w:t>主流</w:t>
                  </w:r>
                  <w:r>
                    <w:rPr>
                      <w:sz w:val="21"/>
                    </w:rPr>
                    <w:t>品牌的摄头</w:t>
                  </w:r>
                </w:p>
                <w:p>
                  <w:pPr>
                    <w:pStyle w:val="null3"/>
                    <w:jc w:val="left"/>
                  </w:pPr>
                  <w:r>
                    <w:rPr>
                      <w:sz w:val="21"/>
                    </w:rPr>
                    <w:t>（</w:t>
                  </w:r>
                  <w:r>
                    <w:rPr>
                      <w:sz w:val="21"/>
                    </w:rPr>
                    <w:t>1</w:t>
                  </w:r>
                  <w:r>
                    <w:rPr>
                      <w:sz w:val="21"/>
                    </w:rPr>
                    <w:t>2</w:t>
                  </w:r>
                  <w:r>
                    <w:rPr>
                      <w:sz w:val="21"/>
                    </w:rPr>
                    <w:t>）支持</w:t>
                  </w:r>
                  <w:r>
                    <w:rPr>
                      <w:sz w:val="21"/>
                    </w:rPr>
                    <w:t>AI视频分析后的图像通过本地Web端进行多路播放展示</w:t>
                  </w:r>
                </w:p>
                <w:p>
                  <w:pPr>
                    <w:pStyle w:val="null3"/>
                    <w:jc w:val="left"/>
                  </w:pPr>
                  <w:r>
                    <w:rPr>
                      <w:sz w:val="21"/>
                    </w:rPr>
                    <w:t>（</w:t>
                  </w:r>
                  <w:r>
                    <w:rPr>
                      <w:sz w:val="21"/>
                    </w:rPr>
                    <w:t>1</w:t>
                  </w:r>
                  <w:r>
                    <w:rPr>
                      <w:sz w:val="21"/>
                    </w:rPr>
                    <w:t>3</w:t>
                  </w:r>
                  <w:r>
                    <w:rPr>
                      <w:sz w:val="21"/>
                    </w:rPr>
                    <w:t>）支持本地</w:t>
                  </w:r>
                  <w:r>
                    <w:rPr>
                      <w:sz w:val="21"/>
                    </w:rPr>
                    <w:t>Web告警信息弹窗、列表查看及告警处置；告警分为四级（红色、橙色、黄色、蓝色）</w:t>
                  </w:r>
                  <w:r>
                    <w:rPr>
                      <w:sz w:val="21"/>
                    </w:rPr>
                    <w:t>；</w:t>
                  </w:r>
                </w:p>
                <w:p>
                  <w:pPr>
                    <w:pStyle w:val="null3"/>
                    <w:jc w:val="left"/>
                  </w:pPr>
                  <w:r>
                    <w:rPr>
                      <w:sz w:val="21"/>
                    </w:rPr>
                    <w:t>（</w:t>
                  </w:r>
                  <w:r>
                    <w:rPr>
                      <w:sz w:val="21"/>
                    </w:rPr>
                    <w:t>14）</w:t>
                  </w:r>
                  <w:r>
                    <w:rPr>
                      <w:sz w:val="21"/>
                    </w:rPr>
                    <w:t>支持本地告警自动转发给第三方云服务；支持算法库本地授权。</w:t>
                  </w:r>
                </w:p>
                <w:p>
                  <w:pPr>
                    <w:pStyle w:val="null3"/>
                    <w:jc w:val="left"/>
                  </w:pPr>
                  <w:r>
                    <w:rPr>
                      <w:sz w:val="21"/>
                    </w:rPr>
                    <w:t>（</w:t>
                  </w:r>
                  <w:r>
                    <w:rPr>
                      <w:sz w:val="21"/>
                    </w:rPr>
                    <w:t>15</w:t>
                  </w:r>
                  <w:r>
                    <w:rPr>
                      <w:sz w:val="21"/>
                    </w:rPr>
                    <w:t>）支持</w:t>
                  </w:r>
                  <w:r>
                    <w:rPr>
                      <w:sz w:val="21"/>
                    </w:rPr>
                    <w:t>≥</w:t>
                  </w:r>
                  <w:r>
                    <w:rPr>
                      <w:sz w:val="21"/>
                    </w:rPr>
                    <w:t>30种以上算法供客户自由选择后配置</w:t>
                  </w:r>
                </w:p>
                <w:p>
                  <w:pPr>
                    <w:pStyle w:val="null3"/>
                    <w:jc w:val="left"/>
                  </w:pPr>
                  <w:r>
                    <w:rPr>
                      <w:sz w:val="21"/>
                    </w:rPr>
                    <w:t>（</w:t>
                  </w:r>
                  <w:r>
                    <w:rPr>
                      <w:sz w:val="21"/>
                    </w:rPr>
                    <w:t>16</w:t>
                  </w:r>
                  <w:r>
                    <w:rPr>
                      <w:sz w:val="21"/>
                    </w:rPr>
                    <w:t>）支持监测分析图像的本地</w:t>
                  </w:r>
                  <w:r>
                    <w:rPr>
                      <w:sz w:val="21"/>
                    </w:rPr>
                    <w:t>ROI（监测区域）调整</w:t>
                  </w:r>
                </w:p>
                <w:p>
                  <w:pPr>
                    <w:pStyle w:val="null3"/>
                    <w:jc w:val="left"/>
                  </w:pPr>
                  <w:r>
                    <w:rPr>
                      <w:sz w:val="21"/>
                    </w:rPr>
                    <w:t>（</w:t>
                  </w:r>
                  <w:r>
                    <w:rPr>
                      <w:sz w:val="21"/>
                    </w:rPr>
                    <w:t>17</w:t>
                  </w:r>
                  <w:r>
                    <w:rPr>
                      <w:sz w:val="21"/>
                    </w:rPr>
                    <w:t>）支持通过</w:t>
                  </w:r>
                  <w:r>
                    <w:rPr>
                      <w:sz w:val="21"/>
                    </w:rPr>
                    <w:t>IP音箱进行语音联动报警</w:t>
                  </w:r>
                </w:p>
                <w:p>
                  <w:pPr>
                    <w:pStyle w:val="null3"/>
                    <w:jc w:val="left"/>
                  </w:pPr>
                  <w:r>
                    <w:rPr>
                      <w:sz w:val="21"/>
                    </w:rPr>
                    <w:t>（</w:t>
                  </w:r>
                  <w:r>
                    <w:rPr>
                      <w:sz w:val="21"/>
                    </w:rPr>
                    <w:t>18</w:t>
                  </w:r>
                  <w:r>
                    <w:rPr>
                      <w:sz w:val="21"/>
                    </w:rPr>
                    <w:t>）支持通过网络控制器进行场景联动的告警配置</w:t>
                  </w:r>
                </w:p>
                <w:p>
                  <w:pPr>
                    <w:pStyle w:val="null3"/>
                    <w:jc w:val="left"/>
                  </w:pPr>
                  <w:r>
                    <w:rPr>
                      <w:sz w:val="21"/>
                    </w:rPr>
                    <w:t>（</w:t>
                  </w:r>
                  <w:r>
                    <w:rPr>
                      <w:sz w:val="21"/>
                    </w:rPr>
                    <w:t>19</w:t>
                  </w:r>
                  <w:r>
                    <w:rPr>
                      <w:sz w:val="21"/>
                    </w:rPr>
                    <w:t>）支持</w:t>
                  </w:r>
                  <w:r>
                    <w:rPr>
                      <w:sz w:val="21"/>
                    </w:rPr>
                    <w:t>≥</w:t>
                  </w:r>
                  <w:r>
                    <w:rPr>
                      <w:sz w:val="21"/>
                    </w:rPr>
                    <w:t>2个网口，可同时配置外网内网访问</w:t>
                  </w:r>
                  <w:r>
                    <w:rPr>
                      <w:sz w:val="21"/>
                    </w:rPr>
                    <w:t>；可同时配置外网、内网访问；支持多网段路由配置；支持本地系统</w:t>
                  </w:r>
                  <w:r>
                    <w:rPr>
                      <w:sz w:val="21"/>
                    </w:rPr>
                    <w:t>log查询。</w:t>
                  </w:r>
                </w:p>
                <w:p>
                  <w:pPr>
                    <w:pStyle w:val="null3"/>
                    <w:jc w:val="left"/>
                  </w:pPr>
                  <w:r>
                    <w:rPr>
                      <w:sz w:val="21"/>
                    </w:rPr>
                    <w:t>10.8 POE交换机</w:t>
                  </w:r>
                </w:p>
                <w:p>
                  <w:pPr>
                    <w:pStyle w:val="null3"/>
                    <w:jc w:val="left"/>
                  </w:pPr>
                  <w:r>
                    <w:rPr>
                      <w:sz w:val="21"/>
                    </w:rPr>
                    <w:t>（</w:t>
                  </w:r>
                  <w:r>
                    <w:rPr>
                      <w:sz w:val="21"/>
                    </w:rPr>
                    <w:t>1）提供</w:t>
                  </w:r>
                  <w:r>
                    <w:rPr>
                      <w:sz w:val="21"/>
                    </w:rPr>
                    <w:t>≥</w:t>
                  </w:r>
                  <w:r>
                    <w:rPr>
                      <w:sz w:val="21"/>
                    </w:rPr>
                    <w:t>16个百兆PoE电口，</w:t>
                  </w:r>
                  <w:r>
                    <w:rPr>
                      <w:sz w:val="21"/>
                    </w:rPr>
                    <w:t>≥</w:t>
                  </w:r>
                  <w:r>
                    <w:rPr>
                      <w:sz w:val="21"/>
                    </w:rPr>
                    <w:t>1个千兆电口，</w:t>
                  </w:r>
                  <w:r>
                    <w:rPr>
                      <w:sz w:val="21"/>
                    </w:rPr>
                    <w:t>≥</w:t>
                  </w:r>
                  <w:r>
                    <w:rPr>
                      <w:sz w:val="21"/>
                    </w:rPr>
                    <w:t>1个千兆光电复用口</w:t>
                  </w:r>
                </w:p>
                <w:p>
                  <w:pPr>
                    <w:pStyle w:val="null3"/>
                    <w:jc w:val="left"/>
                  </w:pPr>
                  <w:r>
                    <w:rPr>
                      <w:sz w:val="21"/>
                    </w:rPr>
                    <w:t>（</w:t>
                  </w:r>
                  <w:r>
                    <w:rPr>
                      <w:sz w:val="21"/>
                    </w:rPr>
                    <w:t>2）交换容量：</w:t>
                  </w:r>
                  <w:r>
                    <w:rPr>
                      <w:sz w:val="21"/>
                    </w:rPr>
                    <w:t>≥</w:t>
                  </w:r>
                  <w:r>
                    <w:rPr>
                      <w:sz w:val="21"/>
                    </w:rPr>
                    <w:t>7 Gbps</w:t>
                  </w:r>
                  <w:r>
                    <w:rPr>
                      <w:sz w:val="21"/>
                    </w:rPr>
                    <w:t>；</w:t>
                  </w:r>
                  <w:r>
                    <w:rPr>
                      <w:sz w:val="21"/>
                    </w:rPr>
                    <w:t>包转发率：</w:t>
                  </w:r>
                  <w:r>
                    <w:rPr>
                      <w:sz w:val="21"/>
                    </w:rPr>
                    <w:t>≥</w:t>
                  </w:r>
                </w:p>
                <w:p>
                  <w:pPr>
                    <w:pStyle w:val="null3"/>
                    <w:jc w:val="left"/>
                  </w:pPr>
                  <w:r>
                    <w:rPr>
                      <w:sz w:val="21"/>
                    </w:rPr>
                    <w:t>5 Mpps</w:t>
                  </w:r>
                </w:p>
                <w:p>
                  <w:pPr>
                    <w:pStyle w:val="null3"/>
                    <w:jc w:val="left"/>
                  </w:pPr>
                  <w:r>
                    <w:rPr>
                      <w:sz w:val="21"/>
                    </w:rPr>
                    <w:t>（</w:t>
                  </w:r>
                  <w:r>
                    <w:rPr>
                      <w:sz w:val="21"/>
                    </w:rPr>
                    <w:t>3</w:t>
                  </w:r>
                  <w:r>
                    <w:rPr>
                      <w:sz w:val="21"/>
                    </w:rPr>
                    <w:t>）支持</w:t>
                  </w:r>
                  <w:r>
                    <w:rPr>
                      <w:sz w:val="21"/>
                    </w:rPr>
                    <w:t>IEEE 802.3at/af</w:t>
                  </w:r>
                </w:p>
                <w:p>
                  <w:pPr>
                    <w:pStyle w:val="null3"/>
                    <w:jc w:val="left"/>
                  </w:pPr>
                  <w:r>
                    <w:rPr>
                      <w:sz w:val="21"/>
                    </w:rPr>
                    <w:t>（</w:t>
                  </w:r>
                  <w:r>
                    <w:rPr>
                      <w:sz w:val="21"/>
                    </w:rPr>
                    <w:t>4</w:t>
                  </w:r>
                  <w:r>
                    <w:rPr>
                      <w:sz w:val="21"/>
                    </w:rPr>
                    <w:t>）端口最大供电功率：</w:t>
                  </w:r>
                  <w:r>
                    <w:rPr>
                      <w:sz w:val="21"/>
                    </w:rPr>
                    <w:t>≥</w:t>
                  </w:r>
                  <w:r>
                    <w:rPr>
                      <w:sz w:val="21"/>
                    </w:rPr>
                    <w:t>30 W</w:t>
                  </w:r>
                  <w:r>
                    <w:rPr>
                      <w:sz w:val="21"/>
                    </w:rPr>
                    <w:t>；</w:t>
                  </w:r>
                  <w:r>
                    <w:rPr>
                      <w:sz w:val="21"/>
                    </w:rPr>
                    <w:t>整机最大供电功率：</w:t>
                  </w:r>
                  <w:r>
                    <w:rPr>
                      <w:sz w:val="21"/>
                    </w:rPr>
                    <w:t>≥</w:t>
                  </w:r>
                  <w:r>
                    <w:rPr>
                      <w:sz w:val="21"/>
                    </w:rPr>
                    <w:t>130 W</w:t>
                  </w:r>
                </w:p>
                <w:p>
                  <w:pPr>
                    <w:pStyle w:val="null3"/>
                    <w:jc w:val="left"/>
                  </w:pPr>
                  <w:r>
                    <w:rPr>
                      <w:sz w:val="21"/>
                    </w:rPr>
                    <w:t>（</w:t>
                  </w:r>
                  <w:r>
                    <w:rPr>
                      <w:sz w:val="21"/>
                    </w:rPr>
                    <w:t>5</w:t>
                  </w:r>
                  <w:r>
                    <w:rPr>
                      <w:sz w:val="21"/>
                    </w:rPr>
                    <w:t>）支持</w:t>
                  </w:r>
                  <w:r>
                    <w:rPr>
                      <w:sz w:val="21"/>
                    </w:rPr>
                    <w:t>IEEE 802.3、IEEE 802.3u、IEEE 802.3x</w:t>
                  </w:r>
                  <w:r>
                    <w:rPr>
                      <w:sz w:val="21"/>
                    </w:rPr>
                    <w:t>等</w:t>
                  </w:r>
                </w:p>
                <w:p>
                  <w:pPr>
                    <w:pStyle w:val="null3"/>
                    <w:jc w:val="left"/>
                  </w:pPr>
                  <w:r>
                    <w:rPr>
                      <w:sz w:val="21"/>
                    </w:rPr>
                    <w:t>（</w:t>
                  </w:r>
                  <w:r>
                    <w:rPr>
                      <w:sz w:val="21"/>
                    </w:rPr>
                    <w:t>6</w:t>
                  </w:r>
                  <w:r>
                    <w:rPr>
                      <w:sz w:val="21"/>
                    </w:rPr>
                    <w:t>）支持红口保障，</w:t>
                  </w:r>
                  <w:r>
                    <w:rPr>
                      <w:sz w:val="21"/>
                    </w:rPr>
                    <w:t>可设置</w:t>
                  </w:r>
                  <w:r>
                    <w:rPr>
                      <w:sz w:val="21"/>
                    </w:rPr>
                    <w:t>优先高级端口（红口）（</w:t>
                  </w:r>
                  <w:r>
                    <w:rPr>
                      <w:sz w:val="21"/>
                    </w:rPr>
                    <w:t>7</w:t>
                  </w:r>
                  <w:r>
                    <w:rPr>
                      <w:sz w:val="21"/>
                    </w:rPr>
                    <w:t>）支持最远</w:t>
                  </w:r>
                  <w:r>
                    <w:rPr>
                      <w:sz w:val="21"/>
                    </w:rPr>
                    <w:t>≥</w:t>
                  </w:r>
                  <w:r>
                    <w:rPr>
                      <w:sz w:val="21"/>
                    </w:rPr>
                    <w:t>250 m传输</w:t>
                  </w:r>
                </w:p>
                <w:p>
                  <w:pPr>
                    <w:pStyle w:val="null3"/>
                    <w:jc w:val="left"/>
                  </w:pPr>
                  <w:r>
                    <w:rPr>
                      <w:sz w:val="21"/>
                    </w:rPr>
                    <w:t>（</w:t>
                  </w:r>
                  <w:r>
                    <w:rPr>
                      <w:sz w:val="21"/>
                    </w:rPr>
                    <w:t>8</w:t>
                  </w:r>
                  <w:r>
                    <w:rPr>
                      <w:sz w:val="21"/>
                    </w:rPr>
                    <w:t>）支持</w:t>
                  </w:r>
                  <w:r>
                    <w:rPr>
                      <w:sz w:val="21"/>
                    </w:rPr>
                    <w:t>≥</w:t>
                  </w:r>
                  <w:r>
                    <w:rPr>
                      <w:sz w:val="21"/>
                    </w:rPr>
                    <w:t>4</w:t>
                  </w:r>
                  <w:r>
                    <w:rPr>
                      <w:sz w:val="21"/>
                    </w:rPr>
                    <w:t xml:space="preserve"> </w:t>
                  </w:r>
                  <w:r>
                    <w:rPr>
                      <w:sz w:val="21"/>
                    </w:rPr>
                    <w:t>KV防浪涌（PoE口）</w:t>
                  </w:r>
                </w:p>
                <w:p>
                  <w:pPr>
                    <w:pStyle w:val="null3"/>
                    <w:jc w:val="left"/>
                  </w:pPr>
                  <w:r>
                    <w:rPr>
                      <w:sz w:val="21"/>
                    </w:rPr>
                    <w:t>（</w:t>
                  </w:r>
                  <w:r>
                    <w:rPr>
                      <w:sz w:val="21"/>
                    </w:rPr>
                    <w:t>9</w:t>
                  </w:r>
                  <w:r>
                    <w:rPr>
                      <w:sz w:val="21"/>
                    </w:rPr>
                    <w:t>）支持</w:t>
                  </w:r>
                  <w:r>
                    <w:rPr>
                      <w:sz w:val="21"/>
                    </w:rPr>
                    <w:t>PoE输出功率管理</w:t>
                  </w:r>
                </w:p>
                <w:p>
                  <w:pPr>
                    <w:pStyle w:val="null3"/>
                    <w:jc w:val="left"/>
                  </w:pPr>
                  <w:r>
                    <w:rPr>
                      <w:sz w:val="21"/>
                    </w:rPr>
                    <w:t>（</w:t>
                  </w:r>
                  <w:r>
                    <w:rPr>
                      <w:sz w:val="21"/>
                    </w:rPr>
                    <w:t>1</w:t>
                  </w:r>
                  <w:r>
                    <w:rPr>
                      <w:sz w:val="21"/>
                    </w:rPr>
                    <w:t>0</w:t>
                  </w:r>
                  <w:r>
                    <w:rPr>
                      <w:sz w:val="21"/>
                    </w:rPr>
                    <w:t>）</w:t>
                  </w:r>
                  <w:r>
                    <w:rPr>
                      <w:sz w:val="21"/>
                    </w:rPr>
                    <w:t>采用</w:t>
                  </w:r>
                  <w:r>
                    <w:rPr>
                      <w:sz w:val="21"/>
                    </w:rPr>
                    <w:t>线速转发、无阻塞设计</w:t>
                  </w:r>
                  <w:r>
                    <w:rPr>
                      <w:sz w:val="21"/>
                    </w:rPr>
                    <w:t>，</w:t>
                  </w:r>
                  <w:r>
                    <w:rPr>
                      <w:sz w:val="21"/>
                    </w:rPr>
                    <w:t>存储转发交换方式</w:t>
                  </w:r>
                </w:p>
                <w:p>
                  <w:pPr>
                    <w:pStyle w:val="null3"/>
                    <w:jc w:val="left"/>
                  </w:pPr>
                  <w:r>
                    <w:rPr>
                      <w:sz w:val="21"/>
                    </w:rPr>
                    <w:t>二、可视对讲系统（</w:t>
                  </w:r>
                  <w:r>
                    <w:rPr>
                      <w:sz w:val="21"/>
                    </w:rPr>
                    <w:t>10套）</w:t>
                  </w:r>
                  <w:r>
                    <w:br/>
                  </w:r>
                  <w:r>
                    <w:rPr>
                      <w:sz w:val="21"/>
                    </w:rPr>
                    <w:t xml:space="preserve">  </w:t>
                  </w:r>
                  <w:r>
                    <w:rPr>
                      <w:sz w:val="21"/>
                    </w:rPr>
                    <w:t>要求可视对讲系统能够模拟现代化小区的服务，提供访客与住户之间的双向可视通话，其配置至少包括</w:t>
                  </w:r>
                  <w:r>
                    <w:rPr>
                      <w:sz w:val="21"/>
                    </w:rPr>
                    <w:t>4台全数字室内机、1台人脸识别门口机、1台管理机、1套门锁及配件等。</w:t>
                  </w:r>
                  <w:r>
                    <w:rPr>
                      <w:sz w:val="21"/>
                    </w:rPr>
                    <w:t>具体</w:t>
                  </w:r>
                  <w:r>
                    <w:rPr>
                      <w:sz w:val="21"/>
                    </w:rPr>
                    <w:t>性能</w:t>
                  </w:r>
                  <w:r>
                    <w:rPr>
                      <w:sz w:val="21"/>
                    </w:rPr>
                    <w:t>及硬件要求如下</w:t>
                  </w:r>
                  <w:r>
                    <w:rPr>
                      <w:sz w:val="21"/>
                    </w:rPr>
                    <w:t>：</w:t>
                  </w:r>
                  <w:r>
                    <w:br/>
                  </w:r>
                  <w:r>
                    <w:rPr>
                      <w:sz w:val="21"/>
                    </w:rPr>
                    <w:t>1、对讲功能：支持与室内机或中心管理机之间双向语音对讲，可兼容接入半数字/模拟二线/模拟四线对讲系统，无需额外增加转接设备。</w:t>
                  </w:r>
                  <w:r>
                    <w:br/>
                  </w:r>
                  <w:r>
                    <w:rPr>
                      <w:sz w:val="21"/>
                    </w:rPr>
                    <w:t>2、主副机配置：设备支持一台主机带多台副机管理</w:t>
                  </w:r>
                  <w:r>
                    <w:br/>
                  </w:r>
                  <w:r>
                    <w:rPr>
                      <w:sz w:val="21"/>
                    </w:rPr>
                    <w:t>3、门禁功能：可直接控制电锁，实现门禁管理，可定制扩展成双门控制；</w:t>
                  </w:r>
                  <w:r>
                    <w:br/>
                  </w:r>
                  <w:r>
                    <w:rPr>
                      <w:sz w:val="21"/>
                    </w:rPr>
                    <w:t>4、报警功能：设备具有消防报警输入联动门锁常开功能，设备具有防拆报警、门磁检测报警功能</w:t>
                  </w:r>
                  <w:r>
                    <w:br/>
                  </w:r>
                  <w:r>
                    <w:rPr>
                      <w:sz w:val="21"/>
                    </w:rPr>
                    <w:t>5、单机操作功能：可本地发卡，实现免平台、免中心管理</w:t>
                  </w:r>
                  <w:r>
                    <w:br/>
                  </w:r>
                  <w:r>
                    <w:rPr>
                      <w:sz w:val="21"/>
                    </w:rPr>
                    <w:t>6、云对讲功能：支持云社区接入，实现云对讲功能</w:t>
                  </w:r>
                  <w:r>
                    <w:br/>
                  </w:r>
                  <w:r>
                    <w:rPr>
                      <w:sz w:val="21"/>
                    </w:rPr>
                    <w:t>7、VOIP电话网关功能：支持通过云平台配置业主手机号，在室内机与 APP 无应答时，可拨</w:t>
                  </w:r>
                  <w:r>
                    <w:rPr>
                      <w:sz w:val="21"/>
                    </w:rPr>
                    <w:t>自动</w:t>
                  </w:r>
                  <w:r>
                    <w:rPr>
                      <w:sz w:val="21"/>
                    </w:rPr>
                    <w:t>打业主手机号</w:t>
                  </w:r>
                  <w:r>
                    <w:br/>
                  </w:r>
                  <w:r>
                    <w:rPr>
                      <w:sz w:val="21"/>
                    </w:rPr>
                    <w:t>8、电梯联动功能：可与梯控设备对接，实现呼梯联动功能</w:t>
                  </w:r>
                  <w:r>
                    <w:br/>
                  </w:r>
                  <w:r>
                    <w:rPr>
                      <w:sz w:val="21"/>
                    </w:rPr>
                    <w:t>9、事件上传：在线状态下将设备认证结果信息及联动抓拍照片实时上传给平台，支持断网续传功能，设备离线状态下产生事件在与平台连接后会重新上传</w:t>
                  </w:r>
                  <w:r>
                    <w:br/>
                  </w:r>
                  <w:r>
                    <w:rPr>
                      <w:sz w:val="21"/>
                    </w:rPr>
                    <w:t>10、Web管理：支持Web端管理，可进行人员管理、参数配置、事件查询、系统维护等操作</w:t>
                  </w:r>
                  <w:r>
                    <w:br/>
                  </w:r>
                  <w:r>
                    <w:rPr>
                      <w:sz w:val="21"/>
                    </w:rPr>
                    <w:t>11、维护方便，支持中心远程升级，批量刷机</w:t>
                  </w:r>
                </w:p>
                <w:p>
                  <w:pPr>
                    <w:pStyle w:val="null3"/>
                    <w:jc w:val="left"/>
                  </w:pPr>
                  <w:r>
                    <w:rPr>
                      <w:sz w:val="21"/>
                    </w:rPr>
                    <w:t>12、系统硬件配置要求：</w:t>
                  </w:r>
                  <w:r>
                    <w:rPr>
                      <w:sz w:val="21"/>
                    </w:rPr>
                    <w:t xml:space="preserve">   </w:t>
                  </w:r>
                </w:p>
                <w:p>
                  <w:pPr>
                    <w:pStyle w:val="null3"/>
                    <w:jc w:val="left"/>
                  </w:pPr>
                  <w:r>
                    <w:rPr>
                      <w:sz w:val="21"/>
                    </w:rPr>
                    <w:t>12</w:t>
                  </w:r>
                  <w:r>
                    <w:rPr>
                      <w:sz w:val="21"/>
                    </w:rPr>
                    <w:t>.1、可视对讲门口机</w:t>
                  </w:r>
                </w:p>
                <w:p>
                  <w:pPr>
                    <w:pStyle w:val="null3"/>
                    <w:jc w:val="left"/>
                  </w:pPr>
                  <w:r>
                    <w:rPr>
                      <w:sz w:val="21"/>
                    </w:rPr>
                    <w:t>（</w:t>
                  </w:r>
                  <w:r>
                    <w:rPr>
                      <w:sz w:val="21"/>
                    </w:rPr>
                    <w:t>1）屏幕分辨率为</w:t>
                  </w:r>
                  <w:r>
                    <w:rPr>
                      <w:sz w:val="21"/>
                    </w:rPr>
                    <w:t>≥</w:t>
                  </w:r>
                  <w:r>
                    <w:rPr>
                      <w:sz w:val="21"/>
                    </w:rPr>
                    <w:t>800*480。</w:t>
                  </w:r>
                </w:p>
                <w:p>
                  <w:pPr>
                    <w:pStyle w:val="null3"/>
                    <w:jc w:val="left"/>
                  </w:pPr>
                  <w:r>
                    <w:rPr>
                      <w:sz w:val="21"/>
                    </w:rPr>
                    <w:t>（</w:t>
                  </w:r>
                  <w:r>
                    <w:rPr>
                      <w:sz w:val="21"/>
                    </w:rPr>
                    <w:t>2）具有</w:t>
                  </w:r>
                  <w:r>
                    <w:rPr>
                      <w:sz w:val="21"/>
                    </w:rPr>
                    <w:t>≥</w:t>
                  </w:r>
                  <w:r>
                    <w:rPr>
                      <w:sz w:val="21"/>
                    </w:rPr>
                    <w:t>3个报警输入，内置门磁报警、防拆报警。</w:t>
                  </w:r>
                </w:p>
                <w:p>
                  <w:pPr>
                    <w:pStyle w:val="null3"/>
                    <w:jc w:val="left"/>
                  </w:pPr>
                  <w:r>
                    <w:rPr>
                      <w:sz w:val="21"/>
                    </w:rPr>
                    <w:t>（</w:t>
                  </w:r>
                  <w:r>
                    <w:rPr>
                      <w:sz w:val="21"/>
                    </w:rPr>
                    <w:t>3）采用高清双目宽动态摄像头（可见光摄像头*1，红外摄像头*1），摄像头分辨率为</w:t>
                  </w:r>
                </w:p>
                <w:p>
                  <w:pPr>
                    <w:pStyle w:val="null3"/>
                    <w:jc w:val="left"/>
                  </w:pPr>
                  <w:r>
                    <w:rPr>
                      <w:sz w:val="21"/>
                    </w:rPr>
                    <w:t>≥</w:t>
                  </w:r>
                  <w:r>
                    <w:rPr>
                      <w:sz w:val="21"/>
                    </w:rPr>
                    <w:t>1920*1080，采集帧率</w:t>
                  </w:r>
                  <w:r>
                    <w:rPr>
                      <w:sz w:val="21"/>
                    </w:rPr>
                    <w:t>≥</w:t>
                  </w:r>
                  <w:r>
                    <w:rPr>
                      <w:sz w:val="21"/>
                    </w:rPr>
                    <w:t>30帧/s，图像水平分辨率</w:t>
                  </w:r>
                  <w:r>
                    <w:rPr>
                      <w:sz w:val="21"/>
                    </w:rPr>
                    <w:t>≥</w:t>
                  </w:r>
                  <w:r>
                    <w:rPr>
                      <w:sz w:val="21"/>
                    </w:rPr>
                    <w:t>820TVL。</w:t>
                  </w:r>
                </w:p>
                <w:p>
                  <w:pPr>
                    <w:pStyle w:val="null3"/>
                    <w:jc w:val="left"/>
                  </w:pPr>
                  <w:r>
                    <w:rPr>
                      <w:sz w:val="21"/>
                    </w:rPr>
                    <w:t>（</w:t>
                  </w:r>
                  <w:r>
                    <w:rPr>
                      <w:sz w:val="21"/>
                    </w:rPr>
                    <w:t>4）支持人脸、密码、感应卡、动态验证码、二维码、手机APP、移动电话、身份证、远程开门等方式开锁。</w:t>
                  </w:r>
                </w:p>
                <w:p>
                  <w:pPr>
                    <w:pStyle w:val="null3"/>
                    <w:jc w:val="left"/>
                  </w:pPr>
                  <w:r>
                    <w:rPr>
                      <w:sz w:val="21"/>
                    </w:rPr>
                    <w:t>（</w:t>
                  </w:r>
                  <w:r>
                    <w:rPr>
                      <w:sz w:val="21"/>
                    </w:rPr>
                    <w:t>5）人脸识别距离0.3m—2m，水平识别角度范围0—90°，人脸识别速度≤0.2s，识别准确率≥98%。支持电子照片、视频、打印照片防假功能。</w:t>
                  </w:r>
                </w:p>
                <w:p>
                  <w:pPr>
                    <w:pStyle w:val="null3"/>
                    <w:jc w:val="left"/>
                  </w:pPr>
                  <w:r>
                    <w:rPr>
                      <w:sz w:val="21"/>
                    </w:rPr>
                    <w:t>（</w:t>
                  </w:r>
                  <w:r>
                    <w:rPr>
                      <w:sz w:val="21"/>
                    </w:rPr>
                    <w:t>6）支持未带口罩检测及提醒功能。</w:t>
                  </w:r>
                </w:p>
                <w:p>
                  <w:pPr>
                    <w:pStyle w:val="null3"/>
                    <w:jc w:val="left"/>
                  </w:pPr>
                  <w:r>
                    <w:rPr>
                      <w:sz w:val="21"/>
                    </w:rPr>
                    <w:t>（</w:t>
                  </w:r>
                  <w:r>
                    <w:rPr>
                      <w:sz w:val="21"/>
                    </w:rPr>
                    <w:t>7）支持在低照度</w:t>
                  </w:r>
                  <w:r>
                    <w:rPr>
                      <w:sz w:val="21"/>
                    </w:rPr>
                    <w:t>≤</w:t>
                  </w:r>
                  <w:r>
                    <w:rPr>
                      <w:sz w:val="21"/>
                    </w:rPr>
                    <w:t>0.0001lux条件下正常进行人脸识别。</w:t>
                  </w:r>
                </w:p>
                <w:p>
                  <w:pPr>
                    <w:pStyle w:val="null3"/>
                    <w:jc w:val="left"/>
                  </w:pPr>
                  <w:r>
                    <w:rPr>
                      <w:sz w:val="21"/>
                    </w:rPr>
                    <w:t>（</w:t>
                  </w:r>
                  <w:r>
                    <w:rPr>
                      <w:sz w:val="21"/>
                    </w:rPr>
                    <w:t>8）支持信息发布功能，可在显示屏上显示发布的图片。</w:t>
                  </w:r>
                </w:p>
                <w:p>
                  <w:pPr>
                    <w:pStyle w:val="null3"/>
                    <w:jc w:val="left"/>
                  </w:pPr>
                  <w:r>
                    <w:rPr>
                      <w:sz w:val="21"/>
                    </w:rPr>
                    <w:t>（</w:t>
                  </w:r>
                  <w:r>
                    <w:rPr>
                      <w:sz w:val="21"/>
                    </w:rPr>
                    <w:t>9）支持与室内机之间双向呼叫对讲。</w:t>
                  </w:r>
                </w:p>
                <w:p>
                  <w:pPr>
                    <w:pStyle w:val="null3"/>
                    <w:jc w:val="left"/>
                  </w:pPr>
                  <w:r>
                    <w:rPr>
                      <w:sz w:val="21"/>
                    </w:rPr>
                    <w:t>（</w:t>
                  </w:r>
                  <w:r>
                    <w:rPr>
                      <w:sz w:val="21"/>
                    </w:rPr>
                    <w:t>10）支持与管理机之间双向呼叫对讲。</w:t>
                  </w:r>
                </w:p>
                <w:p>
                  <w:pPr>
                    <w:pStyle w:val="null3"/>
                    <w:jc w:val="left"/>
                  </w:pPr>
                  <w:r>
                    <w:rPr>
                      <w:sz w:val="21"/>
                    </w:rPr>
                    <w:t>（</w:t>
                  </w:r>
                  <w:r>
                    <w:rPr>
                      <w:sz w:val="21"/>
                    </w:rPr>
                    <w:t>11）支持呼叫手机实现双向对讲、远程开门。</w:t>
                  </w:r>
                </w:p>
                <w:p>
                  <w:pPr>
                    <w:pStyle w:val="null3"/>
                    <w:jc w:val="left"/>
                  </w:pPr>
                  <w:r>
                    <w:rPr>
                      <w:sz w:val="21"/>
                    </w:rPr>
                    <w:t>（</w:t>
                  </w:r>
                  <w:r>
                    <w:rPr>
                      <w:sz w:val="21"/>
                    </w:rPr>
                    <w:t>12）支持移动端手机APP管理，支持可视对讲，人员管理，权限下发，数据管理，远程开门等功能。</w:t>
                  </w:r>
                </w:p>
                <w:p>
                  <w:pPr>
                    <w:pStyle w:val="null3"/>
                    <w:jc w:val="left"/>
                  </w:pPr>
                  <w:r>
                    <w:rPr>
                      <w:sz w:val="21"/>
                    </w:rPr>
                    <w:t>（</w:t>
                  </w:r>
                  <w:r>
                    <w:rPr>
                      <w:sz w:val="21"/>
                    </w:rPr>
                    <w:t>13）支持最多6路视频取流。</w:t>
                  </w:r>
                </w:p>
                <w:p>
                  <w:pPr>
                    <w:pStyle w:val="null3"/>
                    <w:jc w:val="left"/>
                  </w:pPr>
                  <w:r>
                    <w:rPr>
                      <w:sz w:val="21"/>
                    </w:rPr>
                    <w:t>（</w:t>
                  </w:r>
                  <w:r>
                    <w:rPr>
                      <w:sz w:val="21"/>
                    </w:rPr>
                    <w:t>14）可抓拍开锁时图片并上传至管理平台。</w:t>
                  </w:r>
                </w:p>
                <w:p>
                  <w:pPr>
                    <w:pStyle w:val="null3"/>
                    <w:jc w:val="left"/>
                  </w:pPr>
                  <w:r>
                    <w:rPr>
                      <w:sz w:val="21"/>
                    </w:rPr>
                    <w:t>（</w:t>
                  </w:r>
                  <w:r>
                    <w:rPr>
                      <w:sz w:val="21"/>
                    </w:rPr>
                    <w:t>15）支持</w:t>
                  </w:r>
                  <w:r>
                    <w:rPr>
                      <w:sz w:val="21"/>
                    </w:rPr>
                    <w:t>≥</w:t>
                  </w:r>
                  <w:r>
                    <w:rPr>
                      <w:sz w:val="21"/>
                    </w:rPr>
                    <w:t>20000个用户，</w:t>
                  </w:r>
                  <w:r>
                    <w:rPr>
                      <w:sz w:val="21"/>
                    </w:rPr>
                    <w:t>≥</w:t>
                  </w:r>
                  <w:r>
                    <w:rPr>
                      <w:sz w:val="21"/>
                    </w:rPr>
                    <w:t>10000个人脸，</w:t>
                  </w:r>
                  <w:r>
                    <w:rPr>
                      <w:sz w:val="21"/>
                    </w:rPr>
                    <w:t>≥</w:t>
                  </w:r>
                  <w:r>
                    <w:rPr>
                      <w:sz w:val="21"/>
                    </w:rPr>
                    <w:t>100000张卡片，</w:t>
                  </w:r>
                  <w:r>
                    <w:rPr>
                      <w:sz w:val="21"/>
                    </w:rPr>
                    <w:t>≥</w:t>
                  </w:r>
                  <w:r>
                    <w:rPr>
                      <w:sz w:val="21"/>
                    </w:rPr>
                    <w:t>10000条离线记录存储。</w:t>
                  </w:r>
                </w:p>
                <w:p>
                  <w:pPr>
                    <w:pStyle w:val="null3"/>
                    <w:jc w:val="left"/>
                  </w:pPr>
                  <w:r>
                    <w:rPr>
                      <w:sz w:val="21"/>
                    </w:rPr>
                    <w:t>（</w:t>
                  </w:r>
                  <w:r>
                    <w:rPr>
                      <w:sz w:val="21"/>
                    </w:rPr>
                    <w:t>16）支持没有用户使用时自动切换到屏保或息屏待机状态，当侦测移动物体自动唤醒设备，支持无需白光补光实现人脸识别以达到节能效果。</w:t>
                  </w:r>
                </w:p>
                <w:p>
                  <w:pPr>
                    <w:pStyle w:val="null3"/>
                    <w:jc w:val="left"/>
                  </w:pPr>
                  <w:r>
                    <w:rPr>
                      <w:sz w:val="21"/>
                    </w:rPr>
                    <w:t>（</w:t>
                  </w:r>
                  <w:r>
                    <w:rPr>
                      <w:sz w:val="21"/>
                    </w:rPr>
                    <w:t>17）具有可扩展性，通过RS485对接第三方设备。</w:t>
                  </w:r>
                </w:p>
                <w:p>
                  <w:pPr>
                    <w:pStyle w:val="null3"/>
                    <w:jc w:val="left"/>
                  </w:pPr>
                  <w:r>
                    <w:rPr>
                      <w:sz w:val="21"/>
                    </w:rPr>
                    <w:t>（</w:t>
                  </w:r>
                  <w:r>
                    <w:rPr>
                      <w:sz w:val="21"/>
                    </w:rPr>
                    <w:t>18）主门口机可配置</w:t>
                  </w:r>
                  <w:r>
                    <w:rPr>
                      <w:sz w:val="21"/>
                    </w:rPr>
                    <w:t>≥</w:t>
                  </w:r>
                  <w:r>
                    <w:rPr>
                      <w:sz w:val="21"/>
                    </w:rPr>
                    <w:t>8个副门口机，多个门口机可同时呼叫不同住户。</w:t>
                  </w:r>
                </w:p>
                <w:p>
                  <w:pPr>
                    <w:pStyle w:val="null3"/>
                    <w:jc w:val="left"/>
                  </w:pPr>
                  <w:r>
                    <w:rPr>
                      <w:sz w:val="21"/>
                    </w:rPr>
                    <w:t>（</w:t>
                  </w:r>
                  <w:r>
                    <w:rPr>
                      <w:sz w:val="21"/>
                    </w:rPr>
                    <w:t>19）支持防拆功能与开门超时报警功能。</w:t>
                  </w:r>
                </w:p>
                <w:p>
                  <w:pPr>
                    <w:pStyle w:val="null3"/>
                    <w:jc w:val="left"/>
                  </w:pPr>
                  <w:r>
                    <w:rPr>
                      <w:sz w:val="21"/>
                    </w:rPr>
                    <w:t>（</w:t>
                  </w:r>
                  <w:r>
                    <w:rPr>
                      <w:sz w:val="21"/>
                    </w:rPr>
                    <w:t>20）支持访客留影留言功能。</w:t>
                  </w:r>
                </w:p>
                <w:p>
                  <w:pPr>
                    <w:pStyle w:val="null3"/>
                    <w:jc w:val="left"/>
                  </w:pPr>
                  <w:r>
                    <w:rPr>
                      <w:sz w:val="21"/>
                    </w:rPr>
                    <w:t>（</w:t>
                  </w:r>
                  <w:r>
                    <w:rPr>
                      <w:sz w:val="21"/>
                    </w:rPr>
                    <w:t>21）支持呼梯功能。</w:t>
                  </w:r>
                </w:p>
                <w:p>
                  <w:pPr>
                    <w:pStyle w:val="null3"/>
                    <w:jc w:val="left"/>
                  </w:pPr>
                  <w:r>
                    <w:rPr>
                      <w:sz w:val="21"/>
                    </w:rPr>
                    <w:t>12</w:t>
                  </w:r>
                  <w:r>
                    <w:rPr>
                      <w:sz w:val="21"/>
                    </w:rPr>
                    <w:t>.2、可视对讲中心机</w:t>
                  </w:r>
                </w:p>
                <w:p>
                  <w:pPr>
                    <w:pStyle w:val="null3"/>
                    <w:jc w:val="left"/>
                  </w:pPr>
                  <w:r>
                    <w:rPr>
                      <w:sz w:val="21"/>
                    </w:rPr>
                    <w:t>（</w:t>
                  </w:r>
                  <w:r>
                    <w:rPr>
                      <w:sz w:val="21"/>
                    </w:rPr>
                    <w:t>1</w:t>
                  </w:r>
                  <w:r>
                    <w:rPr>
                      <w:sz w:val="21"/>
                    </w:rPr>
                    <w:t>）显示屏：</w:t>
                  </w:r>
                  <w:r>
                    <w:rPr>
                      <w:sz w:val="21"/>
                    </w:rPr>
                    <w:t>≥</w:t>
                  </w:r>
                  <w:r>
                    <w:rPr>
                      <w:sz w:val="21"/>
                    </w:rPr>
                    <w:t>10英寸IPS彩色触摸屏；分辨率</w:t>
                  </w:r>
                  <w:r>
                    <w:rPr>
                      <w:sz w:val="21"/>
                    </w:rPr>
                    <w:t>≥</w:t>
                  </w:r>
                  <w:r>
                    <w:rPr>
                      <w:sz w:val="21"/>
                    </w:rPr>
                    <w:t>1280*800；</w:t>
                  </w:r>
                </w:p>
                <w:p>
                  <w:pPr>
                    <w:pStyle w:val="null3"/>
                    <w:jc w:val="left"/>
                  </w:pPr>
                  <w:r>
                    <w:rPr>
                      <w:sz w:val="21"/>
                    </w:rPr>
                    <w:t>（</w:t>
                  </w:r>
                  <w:r>
                    <w:rPr>
                      <w:sz w:val="21"/>
                    </w:rPr>
                    <w:t>2</w:t>
                  </w:r>
                  <w:r>
                    <w:rPr>
                      <w:sz w:val="21"/>
                    </w:rPr>
                    <w:t>）摄像头：</w:t>
                  </w:r>
                  <w:r>
                    <w:rPr>
                      <w:sz w:val="21"/>
                    </w:rPr>
                    <w:t>≥</w:t>
                  </w:r>
                  <w:r>
                    <w:rPr>
                      <w:sz w:val="21"/>
                    </w:rPr>
                    <w:t>200W像素，可开关</w:t>
                  </w:r>
                  <w:r>
                    <w:rPr>
                      <w:sz w:val="21"/>
                    </w:rPr>
                    <w:t>控制</w:t>
                  </w:r>
                  <w:r>
                    <w:rPr>
                      <w:sz w:val="21"/>
                    </w:rPr>
                    <w:t>；</w:t>
                  </w:r>
                </w:p>
                <w:p>
                  <w:pPr>
                    <w:pStyle w:val="null3"/>
                    <w:jc w:val="left"/>
                  </w:pPr>
                  <w:r>
                    <w:rPr>
                      <w:sz w:val="21"/>
                    </w:rPr>
                    <w:t>（</w:t>
                  </w:r>
                  <w:r>
                    <w:rPr>
                      <w:sz w:val="21"/>
                    </w:rPr>
                    <w:t>3</w:t>
                  </w:r>
                  <w:r>
                    <w:rPr>
                      <w:sz w:val="21"/>
                    </w:rPr>
                    <w:t>）操作方式：触摸屏幕</w:t>
                  </w:r>
                  <w:r>
                    <w:rPr>
                      <w:sz w:val="21"/>
                    </w:rPr>
                    <w:t>+触摸按键；</w:t>
                  </w:r>
                </w:p>
                <w:p>
                  <w:pPr>
                    <w:pStyle w:val="null3"/>
                    <w:jc w:val="left"/>
                  </w:pPr>
                  <w:r>
                    <w:rPr>
                      <w:sz w:val="21"/>
                    </w:rPr>
                    <w:t>（</w:t>
                  </w:r>
                  <w:r>
                    <w:rPr>
                      <w:sz w:val="21"/>
                    </w:rPr>
                    <w:t>4</w:t>
                  </w:r>
                  <w:r>
                    <w:rPr>
                      <w:sz w:val="21"/>
                    </w:rPr>
                    <w:t>）网络协议：</w:t>
                  </w:r>
                  <w:r>
                    <w:rPr>
                      <w:sz w:val="21"/>
                    </w:rPr>
                    <w:t>TCP/IP 、RTSP、SIP2.0</w:t>
                  </w:r>
                </w:p>
                <w:p>
                  <w:pPr>
                    <w:pStyle w:val="null3"/>
                    <w:jc w:val="left"/>
                  </w:pPr>
                  <w:r>
                    <w:rPr>
                      <w:sz w:val="21"/>
                    </w:rPr>
                    <w:t>（</w:t>
                  </w:r>
                  <w:r>
                    <w:rPr>
                      <w:sz w:val="21"/>
                    </w:rPr>
                    <w:t>5</w:t>
                  </w:r>
                  <w:r>
                    <w:rPr>
                      <w:sz w:val="21"/>
                    </w:rPr>
                    <w:t>）硬件接口：</w:t>
                  </w:r>
                  <w:r>
                    <w:rPr>
                      <w:sz w:val="21"/>
                    </w:rPr>
                    <w:t>≥1个RJ45接口，≥1个RS485接口，≥3个USB接口（含1个下载口），≥2个IO输入、≥2个IO输出接口，≥1个TF拓展接口，≥1个HDMI接口。</w:t>
                  </w:r>
                </w:p>
                <w:p>
                  <w:pPr>
                    <w:pStyle w:val="null3"/>
                    <w:jc w:val="left"/>
                  </w:pPr>
                  <w:r>
                    <w:rPr>
                      <w:sz w:val="21"/>
                    </w:rPr>
                    <w:t>（</w:t>
                  </w:r>
                  <w:r>
                    <w:rPr>
                      <w:sz w:val="21"/>
                    </w:rPr>
                    <w:t>6</w:t>
                  </w:r>
                  <w:r>
                    <w:rPr>
                      <w:sz w:val="21"/>
                    </w:rPr>
                    <w:t>）供电方式：</w:t>
                  </w:r>
                  <w:r>
                    <w:rPr>
                      <w:sz w:val="21"/>
                    </w:rPr>
                    <w:t>支持</w:t>
                  </w:r>
                  <w:r>
                    <w:rPr>
                      <w:sz w:val="21"/>
                    </w:rPr>
                    <w:t>DC12V(自带电源适配器)或标准POE</w:t>
                  </w:r>
                  <w:r>
                    <w:rPr>
                      <w:sz w:val="21"/>
                    </w:rPr>
                    <w:t>供电</w:t>
                  </w:r>
                  <w:r>
                    <w:rPr>
                      <w:sz w:val="21"/>
                    </w:rPr>
                    <w:t>；</w:t>
                  </w:r>
                </w:p>
                <w:p>
                  <w:pPr>
                    <w:pStyle w:val="null3"/>
                    <w:jc w:val="left"/>
                  </w:pPr>
                  <w:r>
                    <w:rPr>
                      <w:sz w:val="21"/>
                    </w:rPr>
                    <w:t>（</w:t>
                  </w:r>
                  <w:r>
                    <w:rPr>
                      <w:sz w:val="21"/>
                    </w:rPr>
                    <w:t>7</w:t>
                  </w:r>
                  <w:r>
                    <w:rPr>
                      <w:sz w:val="21"/>
                    </w:rPr>
                    <w:t>）设备功耗：</w:t>
                  </w:r>
                  <w:r>
                    <w:rPr>
                      <w:sz w:val="21"/>
                    </w:rPr>
                    <w:t>≤12W；</w:t>
                  </w:r>
                </w:p>
                <w:p>
                  <w:pPr>
                    <w:pStyle w:val="null3"/>
                    <w:jc w:val="left"/>
                  </w:pPr>
                  <w:r>
                    <w:rPr>
                      <w:sz w:val="21"/>
                    </w:rPr>
                    <w:t>（</w:t>
                  </w:r>
                  <w:r>
                    <w:rPr>
                      <w:sz w:val="21"/>
                    </w:rPr>
                    <w:t>8</w:t>
                  </w:r>
                  <w:r>
                    <w:rPr>
                      <w:sz w:val="21"/>
                    </w:rPr>
                    <w:t>）工作温度：</w:t>
                  </w:r>
                  <w:r>
                    <w:rPr>
                      <w:sz w:val="21"/>
                    </w:rPr>
                    <w:t>-10 °C-+50 °C；</w:t>
                  </w:r>
                </w:p>
                <w:p>
                  <w:pPr>
                    <w:pStyle w:val="null3"/>
                    <w:jc w:val="left"/>
                  </w:pPr>
                  <w:r>
                    <w:rPr>
                      <w:sz w:val="21"/>
                    </w:rPr>
                    <w:t>（</w:t>
                  </w:r>
                  <w:r>
                    <w:rPr>
                      <w:sz w:val="21"/>
                    </w:rPr>
                    <w:t>9</w:t>
                  </w:r>
                  <w:r>
                    <w:rPr>
                      <w:sz w:val="21"/>
                    </w:rPr>
                    <w:t>）工作湿度：</w:t>
                  </w:r>
                  <w:r>
                    <w:rPr>
                      <w:sz w:val="21"/>
                    </w:rPr>
                    <w:t>10%-90%；</w:t>
                  </w:r>
                </w:p>
                <w:p>
                  <w:pPr>
                    <w:pStyle w:val="null3"/>
                    <w:jc w:val="left"/>
                  </w:pPr>
                  <w:r>
                    <w:rPr>
                      <w:sz w:val="21"/>
                    </w:rPr>
                    <w:t>（</w:t>
                  </w:r>
                  <w:r>
                    <w:rPr>
                      <w:sz w:val="21"/>
                    </w:rPr>
                    <w:t>1</w:t>
                  </w:r>
                  <w:r>
                    <w:rPr>
                      <w:sz w:val="21"/>
                    </w:rPr>
                    <w:t>0</w:t>
                  </w:r>
                  <w:r>
                    <w:rPr>
                      <w:sz w:val="21"/>
                    </w:rPr>
                    <w:t>）防护等级：</w:t>
                  </w:r>
                  <w:r>
                    <w:rPr>
                      <w:sz w:val="21"/>
                    </w:rPr>
                    <w:t>≥IP54，</w:t>
                  </w:r>
                  <w:r>
                    <w:rPr>
                      <w:sz w:val="21"/>
                    </w:rPr>
                    <w:t>适用室内场景</w:t>
                  </w:r>
                  <w:r>
                    <w:rPr>
                      <w:sz w:val="21"/>
                    </w:rPr>
                    <w:t>；</w:t>
                  </w:r>
                </w:p>
                <w:p>
                  <w:pPr>
                    <w:pStyle w:val="null3"/>
                    <w:jc w:val="left"/>
                  </w:pPr>
                  <w:r>
                    <w:rPr>
                      <w:sz w:val="21"/>
                    </w:rPr>
                    <w:t>（</w:t>
                  </w:r>
                  <w:r>
                    <w:rPr>
                      <w:sz w:val="21"/>
                    </w:rPr>
                    <w:t>1</w:t>
                  </w:r>
                  <w:r>
                    <w:rPr>
                      <w:sz w:val="21"/>
                    </w:rPr>
                    <w:t>1</w:t>
                  </w:r>
                  <w:r>
                    <w:rPr>
                      <w:sz w:val="21"/>
                    </w:rPr>
                    <w:t>）安装方式：</w:t>
                  </w:r>
                  <w:r>
                    <w:rPr>
                      <w:sz w:val="21"/>
                    </w:rPr>
                    <w:t>支持</w:t>
                  </w:r>
                  <w:r>
                    <w:rPr>
                      <w:sz w:val="21"/>
                    </w:rPr>
                    <w:t>桌面式安装或壁挂式安装；</w:t>
                  </w:r>
                </w:p>
                <w:p>
                  <w:pPr>
                    <w:pStyle w:val="null3"/>
                    <w:jc w:val="left"/>
                  </w:pPr>
                  <w:r>
                    <w:rPr>
                      <w:sz w:val="21"/>
                    </w:rPr>
                    <w:t>（</w:t>
                  </w:r>
                  <w:r>
                    <w:rPr>
                      <w:sz w:val="21"/>
                    </w:rPr>
                    <w:t>1</w:t>
                  </w:r>
                  <w:r>
                    <w:rPr>
                      <w:sz w:val="21"/>
                    </w:rPr>
                    <w:t>2</w:t>
                  </w:r>
                  <w:r>
                    <w:rPr>
                      <w:sz w:val="21"/>
                    </w:rPr>
                    <w:t>）视频监控：支持预览权限范围内公共摄像头及门口机实时画面，可同时监视</w:t>
                  </w:r>
                  <w:r>
                    <w:rPr>
                      <w:sz w:val="21"/>
                    </w:rPr>
                    <w:t>≥4路720P画面，可点击门口机画面发起对讲</w:t>
                  </w:r>
                </w:p>
                <w:p>
                  <w:pPr>
                    <w:pStyle w:val="null3"/>
                    <w:jc w:val="left"/>
                  </w:pPr>
                  <w:r>
                    <w:rPr>
                      <w:sz w:val="21"/>
                    </w:rPr>
                    <w:t>（</w:t>
                  </w:r>
                  <w:r>
                    <w:rPr>
                      <w:sz w:val="21"/>
                    </w:rPr>
                    <w:t>1</w:t>
                  </w:r>
                  <w:r>
                    <w:rPr>
                      <w:sz w:val="21"/>
                    </w:rPr>
                    <w:t>3</w:t>
                  </w:r>
                  <w:r>
                    <w:rPr>
                      <w:sz w:val="21"/>
                    </w:rPr>
                    <w:t>）对讲功能：支持与门口机、室内机及其他管理机之间的可视对讲，支持遇忙呼叫等待、呼叫转移功能；</w:t>
                  </w:r>
                </w:p>
                <w:p>
                  <w:pPr>
                    <w:pStyle w:val="null3"/>
                    <w:jc w:val="left"/>
                  </w:pPr>
                  <w:r>
                    <w:rPr>
                      <w:sz w:val="21"/>
                    </w:rPr>
                    <w:t>（</w:t>
                  </w:r>
                  <w:r>
                    <w:rPr>
                      <w:sz w:val="21"/>
                    </w:rPr>
                    <w:t>1</w:t>
                  </w:r>
                  <w:r>
                    <w:rPr>
                      <w:sz w:val="21"/>
                    </w:rPr>
                    <w:t>4</w:t>
                  </w:r>
                  <w:r>
                    <w:rPr>
                      <w:sz w:val="21"/>
                    </w:rPr>
                    <w:t>）多方对讲：支持拉取多台室内机、管理机设备进行多方对讲，最大支持</w:t>
                  </w:r>
                  <w:r>
                    <w:rPr>
                      <w:sz w:val="21"/>
                    </w:rPr>
                    <w:t>≥</w:t>
                  </w:r>
                  <w:r>
                    <w:rPr>
                      <w:sz w:val="21"/>
                    </w:rPr>
                    <w:t>16台设备；</w:t>
                  </w:r>
                </w:p>
                <w:p>
                  <w:pPr>
                    <w:pStyle w:val="null3"/>
                    <w:jc w:val="left"/>
                  </w:pPr>
                  <w:r>
                    <w:rPr>
                      <w:sz w:val="21"/>
                    </w:rPr>
                    <w:t>（</w:t>
                  </w:r>
                  <w:r>
                    <w:rPr>
                      <w:sz w:val="21"/>
                    </w:rPr>
                    <w:t>1</w:t>
                  </w:r>
                  <w:r>
                    <w:rPr>
                      <w:sz w:val="21"/>
                    </w:rPr>
                    <w:t>5</w:t>
                  </w:r>
                  <w:r>
                    <w:rPr>
                      <w:sz w:val="21"/>
                    </w:rPr>
                    <w:t>）副机管理：支持</w:t>
                  </w:r>
                  <w:r>
                    <w:rPr>
                      <w:sz w:val="21"/>
                    </w:rPr>
                    <w:t>1主</w:t>
                  </w:r>
                  <w:r>
                    <w:rPr>
                      <w:sz w:val="21"/>
                    </w:rPr>
                    <w:t>，</w:t>
                  </w:r>
                  <w:r>
                    <w:rPr>
                      <w:sz w:val="21"/>
                    </w:rPr>
                    <w:t>≥</w:t>
                  </w:r>
                  <w:r>
                    <w:rPr>
                      <w:sz w:val="21"/>
                    </w:rPr>
                    <w:t>64副管理机，多管理机场景支持群呼和按优先级呼叫；</w:t>
                  </w:r>
                </w:p>
                <w:p>
                  <w:pPr>
                    <w:pStyle w:val="null3"/>
                    <w:jc w:val="left"/>
                  </w:pPr>
                  <w:r>
                    <w:rPr>
                      <w:sz w:val="21"/>
                    </w:rPr>
                    <w:t>（</w:t>
                  </w:r>
                  <w:r>
                    <w:rPr>
                      <w:sz w:val="21"/>
                    </w:rPr>
                    <w:t>16</w:t>
                  </w:r>
                  <w:r>
                    <w:rPr>
                      <w:sz w:val="21"/>
                    </w:rPr>
                    <w:t>）录音录像：支持视频监视时抓拍、录像监视画面，对讲通话时录音；</w:t>
                  </w:r>
                </w:p>
                <w:p>
                  <w:pPr>
                    <w:pStyle w:val="null3"/>
                    <w:jc w:val="left"/>
                  </w:pPr>
                  <w:r>
                    <w:rPr>
                      <w:sz w:val="21"/>
                    </w:rPr>
                    <w:t>（</w:t>
                  </w:r>
                  <w:r>
                    <w:rPr>
                      <w:sz w:val="21"/>
                    </w:rPr>
                    <w:t>17</w:t>
                  </w:r>
                  <w:r>
                    <w:rPr>
                      <w:sz w:val="21"/>
                    </w:rPr>
                    <w:t>）远程开门：支持在被门口机呼叫或远程监视门口机时远程开锁；</w:t>
                  </w:r>
                </w:p>
                <w:p>
                  <w:pPr>
                    <w:pStyle w:val="null3"/>
                    <w:jc w:val="left"/>
                  </w:pPr>
                  <w:r>
                    <w:rPr>
                      <w:sz w:val="21"/>
                    </w:rPr>
                    <w:t>（</w:t>
                  </w:r>
                  <w:r>
                    <w:rPr>
                      <w:sz w:val="21"/>
                    </w:rPr>
                    <w:t>18</w:t>
                  </w:r>
                  <w:r>
                    <w:rPr>
                      <w:sz w:val="21"/>
                    </w:rPr>
                    <w:t>）广播功能：支持实时广播、定时广播功能；</w:t>
                  </w:r>
                </w:p>
                <w:p>
                  <w:pPr>
                    <w:pStyle w:val="null3"/>
                    <w:jc w:val="left"/>
                  </w:pPr>
                  <w:r>
                    <w:rPr>
                      <w:sz w:val="21"/>
                    </w:rPr>
                    <w:t>（</w:t>
                  </w:r>
                  <w:r>
                    <w:rPr>
                      <w:sz w:val="21"/>
                    </w:rPr>
                    <w:t>19</w:t>
                  </w:r>
                  <w:r>
                    <w:rPr>
                      <w:sz w:val="21"/>
                    </w:rPr>
                    <w:t>）报警接收：实时接收、显示业主家庭室内机发送的报警信息；</w:t>
                  </w:r>
                </w:p>
                <w:p>
                  <w:pPr>
                    <w:pStyle w:val="null3"/>
                    <w:jc w:val="left"/>
                  </w:pPr>
                  <w:r>
                    <w:rPr>
                      <w:sz w:val="21"/>
                    </w:rPr>
                    <w:t>（</w:t>
                  </w:r>
                  <w:r>
                    <w:rPr>
                      <w:sz w:val="21"/>
                    </w:rPr>
                    <w:t>2</w:t>
                  </w:r>
                  <w:r>
                    <w:rPr>
                      <w:sz w:val="21"/>
                    </w:rPr>
                    <w:t>0</w:t>
                  </w:r>
                  <w:r>
                    <w:rPr>
                      <w:sz w:val="21"/>
                    </w:rPr>
                    <w:t>）</w:t>
                  </w:r>
                  <w:r>
                    <w:rPr>
                      <w:sz w:val="21"/>
                    </w:rPr>
                    <w:t>SIP服务：提供</w:t>
                  </w:r>
                  <w:r>
                    <w:rPr>
                      <w:sz w:val="21"/>
                    </w:rPr>
                    <w:t>≥</w:t>
                  </w:r>
                  <w:r>
                    <w:rPr>
                      <w:sz w:val="21"/>
                    </w:rPr>
                    <w:t>10000路SIP服务，节省成本，优化产品系统架构；</w:t>
                  </w:r>
                </w:p>
                <w:p>
                  <w:pPr>
                    <w:pStyle w:val="null3"/>
                    <w:jc w:val="left"/>
                  </w:pPr>
                  <w:r>
                    <w:rPr>
                      <w:sz w:val="21"/>
                    </w:rPr>
                    <w:t>（</w:t>
                  </w:r>
                  <w:r>
                    <w:rPr>
                      <w:sz w:val="21"/>
                    </w:rPr>
                    <w:t>2</w:t>
                  </w:r>
                  <w:r>
                    <w:rPr>
                      <w:sz w:val="21"/>
                    </w:rPr>
                    <w:t>1</w:t>
                  </w:r>
                  <w:r>
                    <w:rPr>
                      <w:sz w:val="21"/>
                    </w:rPr>
                    <w:t>）外设拓展：支持拓展鹅颈话筒、音箱</w:t>
                  </w:r>
                  <w:r>
                    <w:rPr>
                      <w:sz w:val="21"/>
                    </w:rPr>
                    <w:t>&amp;指纹模块、TF卡，用于提高音量，扩展容量，提高安全性；</w:t>
                  </w:r>
                </w:p>
                <w:p>
                  <w:pPr>
                    <w:pStyle w:val="null3"/>
                    <w:jc w:val="left"/>
                  </w:pPr>
                  <w:r>
                    <w:rPr>
                      <w:sz w:val="21"/>
                    </w:rPr>
                    <w:t>（</w:t>
                  </w:r>
                  <w:r>
                    <w:rPr>
                      <w:sz w:val="21"/>
                    </w:rPr>
                    <w:t>2</w:t>
                  </w:r>
                  <w:r>
                    <w:rPr>
                      <w:sz w:val="21"/>
                    </w:rPr>
                    <w:t>2</w:t>
                  </w:r>
                  <w:r>
                    <w:rPr>
                      <w:sz w:val="21"/>
                    </w:rPr>
                    <w:t>）安卓系统，支持第三方</w:t>
                  </w:r>
                  <w:r>
                    <w:rPr>
                      <w:sz w:val="21"/>
                    </w:rPr>
                    <w:t>app安装拓展个性业务应用（</w:t>
                  </w:r>
                  <w:r>
                    <w:rPr>
                      <w:sz w:val="21"/>
                    </w:rPr>
                    <w:t>≥</w:t>
                  </w:r>
                  <w:r>
                    <w:rPr>
                      <w:sz w:val="21"/>
                    </w:rPr>
                    <w:t>2个）</w:t>
                  </w:r>
                  <w:r>
                    <w:rPr>
                      <w:sz w:val="21"/>
                    </w:rPr>
                    <w:t>。</w:t>
                  </w:r>
                </w:p>
                <w:p>
                  <w:pPr>
                    <w:pStyle w:val="null3"/>
                    <w:jc w:val="left"/>
                  </w:pPr>
                  <w:r>
                    <w:rPr>
                      <w:sz w:val="21"/>
                    </w:rPr>
                    <w:t>（</w:t>
                  </w:r>
                  <w:r>
                    <w:rPr>
                      <w:sz w:val="21"/>
                    </w:rPr>
                    <w:t>2</w:t>
                  </w:r>
                  <w:r>
                    <w:rPr>
                      <w:sz w:val="21"/>
                    </w:rPr>
                    <w:t>3</w:t>
                  </w:r>
                  <w:r>
                    <w:rPr>
                      <w:sz w:val="21"/>
                    </w:rPr>
                    <w:t>）设备管理：设备支持对室内机校时，支持查看门口机、室内机在线状态可对门口机、室内机升级</w:t>
                  </w:r>
                  <w:r>
                    <w:rPr>
                      <w:sz w:val="21"/>
                    </w:rPr>
                    <w:t>操作。</w:t>
                  </w:r>
                </w:p>
                <w:p>
                  <w:pPr>
                    <w:pStyle w:val="null3"/>
                    <w:jc w:val="left"/>
                  </w:pPr>
                  <w:r>
                    <w:rPr>
                      <w:sz w:val="21"/>
                    </w:rPr>
                    <w:t>（</w:t>
                  </w:r>
                  <w:r>
                    <w:rPr>
                      <w:sz w:val="21"/>
                    </w:rPr>
                    <w:t>2</w:t>
                  </w:r>
                  <w:r>
                    <w:rPr>
                      <w:sz w:val="21"/>
                    </w:rPr>
                    <w:t>4</w:t>
                  </w:r>
                  <w:r>
                    <w:rPr>
                      <w:sz w:val="21"/>
                    </w:rPr>
                    <w:t>）</w:t>
                  </w:r>
                  <w:r>
                    <w:rPr>
                      <w:sz w:val="21"/>
                    </w:rPr>
                    <w:t>Web管理：设备支持web进行参数配置、账号管理、系统维护等操作；</w:t>
                  </w:r>
                </w:p>
                <w:p>
                  <w:pPr>
                    <w:pStyle w:val="null3"/>
                    <w:jc w:val="left"/>
                  </w:pPr>
                  <w:r>
                    <w:rPr>
                      <w:sz w:val="21"/>
                    </w:rPr>
                    <w:t>12</w:t>
                  </w:r>
                  <w:r>
                    <w:rPr>
                      <w:sz w:val="21"/>
                    </w:rPr>
                    <w:t>.3、可视对讲室内机</w:t>
                  </w:r>
                </w:p>
                <w:p>
                  <w:pPr>
                    <w:pStyle w:val="null3"/>
                    <w:jc w:val="left"/>
                  </w:pPr>
                  <w:r>
                    <w:rPr>
                      <w:sz w:val="21"/>
                    </w:rPr>
                    <w:t>（</w:t>
                  </w:r>
                  <w:r>
                    <w:rPr>
                      <w:sz w:val="21"/>
                    </w:rPr>
                    <w:t>2）操作系统：嵌入式Linux操作系统</w:t>
                  </w:r>
                </w:p>
                <w:p>
                  <w:pPr>
                    <w:pStyle w:val="null3"/>
                    <w:jc w:val="left"/>
                  </w:pPr>
                  <w:r>
                    <w:rPr>
                      <w:sz w:val="21"/>
                    </w:rPr>
                    <w:t>（</w:t>
                  </w:r>
                  <w:r>
                    <w:rPr>
                      <w:sz w:val="21"/>
                    </w:rPr>
                    <w:t>3）屏幕尺寸：</w:t>
                  </w:r>
                  <w:r>
                    <w:rPr>
                      <w:sz w:val="21"/>
                    </w:rPr>
                    <w:t>≥</w:t>
                  </w:r>
                  <w:r>
                    <w:rPr>
                      <w:sz w:val="21"/>
                    </w:rPr>
                    <w:t>7英寸彩色触摸TFT LCD</w:t>
                  </w:r>
                  <w:r>
                    <w:rPr>
                      <w:sz w:val="21"/>
                    </w:rPr>
                    <w:t>；</w:t>
                  </w:r>
                  <w:r>
                    <w:rPr>
                      <w:sz w:val="21"/>
                    </w:rPr>
                    <w:t>分辨率</w:t>
                  </w:r>
                  <w:r>
                    <w:rPr>
                      <w:sz w:val="21"/>
                    </w:rPr>
                    <w:t>≥</w:t>
                  </w:r>
                  <w:r>
                    <w:rPr>
                      <w:sz w:val="21"/>
                    </w:rPr>
                    <w:t>1024×600</w:t>
                  </w:r>
                  <w:r>
                    <w:rPr>
                      <w:sz w:val="21"/>
                    </w:rPr>
                    <w:t>；</w:t>
                  </w:r>
                </w:p>
                <w:p>
                  <w:pPr>
                    <w:pStyle w:val="null3"/>
                    <w:jc w:val="left"/>
                  </w:pPr>
                  <w:r>
                    <w:rPr>
                      <w:sz w:val="21"/>
                    </w:rPr>
                    <w:t>（</w:t>
                  </w:r>
                  <w:r>
                    <w:rPr>
                      <w:sz w:val="21"/>
                    </w:rPr>
                    <w:t>5）操作方式：电容式触摸屏</w:t>
                  </w:r>
                </w:p>
                <w:p>
                  <w:pPr>
                    <w:pStyle w:val="null3"/>
                    <w:jc w:val="left"/>
                  </w:pPr>
                  <w:r>
                    <w:rPr>
                      <w:sz w:val="21"/>
                    </w:rPr>
                    <w:t>（</w:t>
                  </w:r>
                  <w:r>
                    <w:rPr>
                      <w:sz w:val="21"/>
                    </w:rPr>
                    <w:t>7）通信方式：有线网络</w:t>
                  </w:r>
                </w:p>
                <w:p>
                  <w:pPr>
                    <w:pStyle w:val="null3"/>
                    <w:jc w:val="left"/>
                  </w:pPr>
                  <w:r>
                    <w:rPr>
                      <w:sz w:val="21"/>
                    </w:rPr>
                    <w:t>（</w:t>
                  </w:r>
                  <w:r>
                    <w:rPr>
                      <w:sz w:val="21"/>
                    </w:rPr>
                    <w:t>8）网络协议：TCP/IP、SIP2.0、RTSP、SNTP</w:t>
                  </w:r>
                </w:p>
                <w:p>
                  <w:pPr>
                    <w:pStyle w:val="null3"/>
                    <w:jc w:val="left"/>
                  </w:pPr>
                  <w:r>
                    <w:rPr>
                      <w:sz w:val="21"/>
                    </w:rPr>
                    <w:t>（</w:t>
                  </w:r>
                  <w:r>
                    <w:rPr>
                      <w:sz w:val="21"/>
                    </w:rPr>
                    <w:t>9）报警输入：</w:t>
                  </w:r>
                  <w:r>
                    <w:rPr>
                      <w:sz w:val="21"/>
                    </w:rPr>
                    <w:t>≥</w:t>
                  </w:r>
                  <w:r>
                    <w:rPr>
                      <w:sz w:val="21"/>
                    </w:rPr>
                    <w:t>8路有线防区，第8防区可作为叮咚门铃功能使用</w:t>
                  </w:r>
                </w:p>
                <w:p>
                  <w:pPr>
                    <w:pStyle w:val="null3"/>
                    <w:jc w:val="left"/>
                  </w:pPr>
                  <w:r>
                    <w:rPr>
                      <w:sz w:val="21"/>
                    </w:rPr>
                    <w:t>（</w:t>
                  </w:r>
                  <w:r>
                    <w:rPr>
                      <w:sz w:val="21"/>
                    </w:rPr>
                    <w:t>10）供电方式：</w:t>
                  </w:r>
                  <w:r>
                    <w:rPr>
                      <w:sz w:val="21"/>
                    </w:rPr>
                    <w:t>支持</w:t>
                  </w:r>
                  <w:r>
                    <w:rPr>
                      <w:sz w:val="21"/>
                    </w:rPr>
                    <w:t>PoE供电或DC12V</w:t>
                  </w:r>
                  <w:r>
                    <w:rPr>
                      <w:sz w:val="21"/>
                    </w:rPr>
                    <w:t>供电</w:t>
                  </w:r>
                </w:p>
                <w:p>
                  <w:pPr>
                    <w:pStyle w:val="null3"/>
                    <w:jc w:val="left"/>
                  </w:pPr>
                  <w:r>
                    <w:rPr>
                      <w:sz w:val="21"/>
                    </w:rPr>
                    <w:t>（</w:t>
                  </w:r>
                  <w:r>
                    <w:rPr>
                      <w:sz w:val="21"/>
                    </w:rPr>
                    <w:t xml:space="preserve">11）探测器供电：支持输出一路 12V </w:t>
                  </w:r>
                  <w:r>
                    <w:rPr>
                      <w:sz w:val="21"/>
                    </w:rPr>
                    <w:t>、</w:t>
                  </w:r>
                  <w:r>
                    <w:rPr>
                      <w:sz w:val="21"/>
                    </w:rPr>
                    <w:t>200mA 电源用于探测器供电（PoE供电时）</w:t>
                  </w:r>
                </w:p>
                <w:p>
                  <w:pPr>
                    <w:pStyle w:val="null3"/>
                    <w:jc w:val="left"/>
                  </w:pPr>
                  <w:r>
                    <w:rPr>
                      <w:sz w:val="21"/>
                    </w:rPr>
                    <w:t>（</w:t>
                  </w:r>
                  <w:r>
                    <w:rPr>
                      <w:sz w:val="21"/>
                    </w:rPr>
                    <w:t>12）设备功耗：≤6w</w:t>
                  </w:r>
                </w:p>
                <w:p>
                  <w:pPr>
                    <w:pStyle w:val="null3"/>
                    <w:jc w:val="left"/>
                  </w:pPr>
                  <w:r>
                    <w:rPr>
                      <w:sz w:val="21"/>
                    </w:rPr>
                    <w:t>（</w:t>
                  </w:r>
                  <w:r>
                    <w:rPr>
                      <w:sz w:val="21"/>
                    </w:rPr>
                    <w:t>17）通话对讲：支持室内机之间的户户语音对讲和户内语音对讲，支持添加通讯录、通话记录查询；</w:t>
                  </w:r>
                </w:p>
                <w:p>
                  <w:pPr>
                    <w:pStyle w:val="null3"/>
                    <w:jc w:val="left"/>
                  </w:pPr>
                  <w:r>
                    <w:rPr>
                      <w:sz w:val="21"/>
                    </w:rPr>
                    <w:t>（</w:t>
                  </w:r>
                  <w:r>
                    <w:rPr>
                      <w:sz w:val="21"/>
                    </w:rPr>
                    <w:t>18）消息记录：支持查看公告信息、访客留言、报警记录、抓拍记录；</w:t>
                  </w:r>
                </w:p>
                <w:p>
                  <w:pPr>
                    <w:pStyle w:val="null3"/>
                    <w:jc w:val="left"/>
                  </w:pPr>
                  <w:r>
                    <w:rPr>
                      <w:sz w:val="21"/>
                    </w:rPr>
                    <w:t>（</w:t>
                  </w:r>
                  <w:r>
                    <w:rPr>
                      <w:sz w:val="21"/>
                    </w:rPr>
                    <w:t>19）预览开锁：支持主动查看门口机画面并与门口机发起喊话，可进行一键开门；支持实时查看权限范围内的公共摄像头图像；</w:t>
                  </w:r>
                </w:p>
                <w:p>
                  <w:pPr>
                    <w:pStyle w:val="null3"/>
                    <w:jc w:val="left"/>
                  </w:pPr>
                  <w:r>
                    <w:rPr>
                      <w:sz w:val="21"/>
                    </w:rPr>
                    <w:t>（</w:t>
                  </w:r>
                  <w:r>
                    <w:rPr>
                      <w:sz w:val="21"/>
                    </w:rPr>
                    <w:t>20）呼梯功能：可与梯控设备对接，支持室内机呼梯到对应楼层；</w:t>
                  </w:r>
                </w:p>
                <w:p>
                  <w:pPr>
                    <w:pStyle w:val="null3"/>
                    <w:jc w:val="left"/>
                  </w:pPr>
                  <w:r>
                    <w:rPr>
                      <w:sz w:val="21"/>
                    </w:rPr>
                    <w:t>（</w:t>
                  </w:r>
                  <w:r>
                    <w:rPr>
                      <w:sz w:val="21"/>
                    </w:rPr>
                    <w:t>21）呼叫中心：支持室内机与中心管理机之间双向对讲；</w:t>
                  </w:r>
                </w:p>
                <w:p>
                  <w:pPr>
                    <w:pStyle w:val="null3"/>
                    <w:jc w:val="left"/>
                  </w:pPr>
                  <w:r>
                    <w:rPr>
                      <w:sz w:val="21"/>
                    </w:rPr>
                    <w:t>（</w:t>
                  </w:r>
                  <w:r>
                    <w:rPr>
                      <w:sz w:val="21"/>
                    </w:rPr>
                    <w:t>22）防区设置：支持紧急开关、门磁、烟感、主动红外、被动红外、气感、门铃等</w:t>
                  </w:r>
                  <w:r>
                    <w:rPr>
                      <w:sz w:val="21"/>
                    </w:rPr>
                    <w:t>不少于</w:t>
                  </w:r>
                  <w:r>
                    <w:rPr>
                      <w:sz w:val="21"/>
                    </w:rPr>
                    <w:t>8个防区的个性化设置；</w:t>
                  </w:r>
                </w:p>
                <w:p>
                  <w:pPr>
                    <w:pStyle w:val="null3"/>
                    <w:jc w:val="left"/>
                  </w:pPr>
                  <w:r>
                    <w:rPr>
                      <w:sz w:val="21"/>
                    </w:rPr>
                    <w:t>（</w:t>
                  </w:r>
                  <w:r>
                    <w:rPr>
                      <w:sz w:val="21"/>
                    </w:rPr>
                    <w:t>23）情景模式：支持设置在家、外出、睡眠等智慧安防模式，预设防区开关状态；</w:t>
                  </w:r>
                </w:p>
                <w:p>
                  <w:pPr>
                    <w:pStyle w:val="null3"/>
                    <w:jc w:val="left"/>
                  </w:pPr>
                  <w:r>
                    <w:rPr>
                      <w:sz w:val="21"/>
                    </w:rPr>
                    <w:t>（</w:t>
                  </w:r>
                  <w:r>
                    <w:rPr>
                      <w:sz w:val="21"/>
                    </w:rPr>
                    <w:t>24）主副机管理：同一房号支持多台室内机，同户支持1主5副6台室内机</w:t>
                  </w:r>
                  <w:r>
                    <w:rPr>
                      <w:sz w:val="21"/>
                    </w:rPr>
                    <w:t>及以上</w:t>
                  </w:r>
                  <w:r>
                    <w:rPr>
                      <w:sz w:val="21"/>
                    </w:rPr>
                    <w:t>；</w:t>
                  </w:r>
                </w:p>
                <w:p>
                  <w:pPr>
                    <w:pStyle w:val="null3"/>
                    <w:jc w:val="left"/>
                  </w:pPr>
                  <w:r>
                    <w:rPr>
                      <w:sz w:val="21"/>
                    </w:rPr>
                    <w:t>（</w:t>
                  </w:r>
                  <w:r>
                    <w:rPr>
                      <w:sz w:val="21"/>
                    </w:rPr>
                    <w:t>25）自定义密码：支持用户自定义设置开门密码、布撤防密码、胁迫密码；</w:t>
                  </w:r>
                </w:p>
                <w:p>
                  <w:pPr>
                    <w:pStyle w:val="null3"/>
                    <w:jc w:val="left"/>
                  </w:pPr>
                  <w:r>
                    <w:rPr>
                      <w:sz w:val="21"/>
                    </w:rPr>
                    <w:t>（</w:t>
                  </w:r>
                  <w:r>
                    <w:rPr>
                      <w:sz w:val="21"/>
                    </w:rPr>
                    <w:t>26）降噪与回声消除：采用先进的噪声抑制与回声消除技术，保证话音质量清晰明亮；"</w:t>
                  </w:r>
                </w:p>
                <w:p>
                  <w:pPr>
                    <w:pStyle w:val="null3"/>
                    <w:jc w:val="left"/>
                  </w:pPr>
                  <w:r>
                    <w:rPr>
                      <w:sz w:val="21"/>
                    </w:rPr>
                    <w:t>12</w:t>
                  </w:r>
                  <w:r>
                    <w:rPr>
                      <w:sz w:val="21"/>
                    </w:rPr>
                    <w:t>.4、</w:t>
                  </w:r>
                  <w:r>
                    <w:rPr>
                      <w:sz w:val="21"/>
                    </w:rPr>
                    <w:t>配置</w:t>
                  </w:r>
                  <w:r>
                    <w:rPr>
                      <w:sz w:val="21"/>
                    </w:rPr>
                    <w:t>IC卡</w:t>
                  </w:r>
                  <w:r>
                    <w:rPr>
                      <w:sz w:val="21"/>
                    </w:rPr>
                    <w:t>和</w:t>
                  </w:r>
                  <w:r>
                    <w:rPr>
                      <w:sz w:val="21"/>
                    </w:rPr>
                    <w:t>开门按钮</w:t>
                  </w:r>
                </w:p>
                <w:p>
                  <w:pPr>
                    <w:pStyle w:val="null3"/>
                    <w:jc w:val="left"/>
                  </w:pPr>
                  <w:r>
                    <w:rPr>
                      <w:sz w:val="21"/>
                    </w:rPr>
                    <w:t>12</w:t>
                  </w:r>
                  <w:r>
                    <w:rPr>
                      <w:sz w:val="21"/>
                    </w:rPr>
                    <w:t>.</w:t>
                  </w:r>
                  <w:r>
                    <w:rPr>
                      <w:sz w:val="21"/>
                    </w:rPr>
                    <w:t>5</w:t>
                  </w:r>
                  <w:r>
                    <w:rPr>
                      <w:sz w:val="21"/>
                    </w:rPr>
                    <w:t>、</w:t>
                  </w:r>
                  <w:r>
                    <w:rPr>
                      <w:sz w:val="21"/>
                    </w:rPr>
                    <w:t>配置</w:t>
                  </w:r>
                  <w:r>
                    <w:rPr>
                      <w:sz w:val="21"/>
                    </w:rPr>
                    <w:t>磁力锁</w:t>
                  </w:r>
                  <w:r>
                    <w:rPr>
                      <w:sz w:val="21"/>
                    </w:rPr>
                    <w:t>及配件</w:t>
                  </w:r>
                  <w:r>
                    <w:rPr>
                      <w:sz w:val="21"/>
                    </w:rPr>
                    <w:t xml:space="preserve">                                                           </w:t>
                  </w:r>
                  <w:r>
                    <w:br/>
                  </w:r>
                  <w:r>
                    <w:rPr>
                      <w:sz w:val="21"/>
                    </w:rPr>
                    <w:t>三、入侵报警系统（</w:t>
                  </w:r>
                  <w:r>
                    <w:rPr>
                      <w:sz w:val="21"/>
                    </w:rPr>
                    <w:t>10套）：</w:t>
                  </w:r>
                  <w:r>
                    <w:br/>
                  </w:r>
                  <w:r>
                    <w:rPr>
                      <w:sz w:val="21"/>
                    </w:rPr>
                    <w:t xml:space="preserve">  </w:t>
                  </w:r>
                  <w:r>
                    <w:rPr>
                      <w:sz w:val="21"/>
                    </w:rPr>
                    <w:t>入侵报警系统包括但不限于混合报警主机、控制键盘、探测器（类型与数量须满足</w:t>
                  </w:r>
                  <w:r>
                    <w:rPr>
                      <w:sz w:val="21"/>
                    </w:rPr>
                    <w:t>8防区以上探测需求）、防区扩展模块、警铃设备等。报警</w:t>
                  </w:r>
                  <w:r>
                    <w:rPr>
                      <w:sz w:val="21"/>
                    </w:rPr>
                    <w:t>系统</w:t>
                  </w:r>
                  <w:r>
                    <w:rPr>
                      <w:sz w:val="21"/>
                    </w:rPr>
                    <w:t>性能要求如下：</w:t>
                  </w:r>
                  <w:r>
                    <w:br/>
                  </w:r>
                  <w:r>
                    <w:rPr>
                      <w:sz w:val="21"/>
                    </w:rPr>
                    <w:t>1、防区报警：支持探测器/紧急报警装置触发信号接收，进行入侵/紧急报警事件管理</w:t>
                  </w:r>
                  <w:r>
                    <w:br/>
                  </w:r>
                  <w:r>
                    <w:rPr>
                      <w:sz w:val="21"/>
                    </w:rPr>
                    <w:t>2、断电报警：当市电断电时，设备可通过蓄电池正常工作8小时以上（需选配蓄电池），并将断电事件进行通知上报</w:t>
                  </w:r>
                  <w:r>
                    <w:br/>
                  </w:r>
                  <w:r>
                    <w:rPr>
                      <w:sz w:val="21"/>
                    </w:rPr>
                    <w:t>3、外接键盘：支持</w:t>
                  </w:r>
                  <w:r>
                    <w:rPr>
                      <w:sz w:val="21"/>
                    </w:rPr>
                    <w:t>≥</w:t>
                  </w:r>
                  <w:r>
                    <w:rPr>
                      <w:sz w:val="21"/>
                    </w:rPr>
                    <w:t>32个报警键盘接入，包括1个全局键盘和31个子系统键盘</w:t>
                  </w:r>
                  <w:r>
                    <w:br/>
                  </w:r>
                  <w:r>
                    <w:rPr>
                      <w:sz w:val="21"/>
                    </w:rPr>
                    <w:t>4、报警管理：支持报警键盘、客户端软件、中心平台进行报警管理操作</w:t>
                  </w:r>
                  <w:r>
                    <w:br/>
                  </w:r>
                  <w:r>
                    <w:rPr>
                      <w:sz w:val="21"/>
                    </w:rPr>
                    <w:t>5、报警指示：支持报警键盘、警号、继电器联动、中心平台上报等报警事件指示功能</w:t>
                  </w:r>
                  <w:r>
                    <w:br/>
                  </w:r>
                  <w:r>
                    <w:rPr>
                      <w:sz w:val="21"/>
                    </w:rPr>
                    <w:t>6、联动控制：支持报警事件联动，平台控制继电器输出，实现场景化联动输出，实现个性化管理</w:t>
                  </w:r>
                  <w:r>
                    <w:br/>
                  </w:r>
                  <w:r>
                    <w:rPr>
                      <w:sz w:val="21"/>
                    </w:rPr>
                    <w:t>7、事件上传：支持断网续传功能，设备离线状态下产生事件在与平台连接后会重新上传</w:t>
                  </w:r>
                  <w:r>
                    <w:br/>
                  </w:r>
                  <w:r>
                    <w:rPr>
                      <w:sz w:val="21"/>
                    </w:rPr>
                    <w:t>8、子系统管理：支持</w:t>
                  </w:r>
                  <w:r>
                    <w:rPr>
                      <w:sz w:val="21"/>
                    </w:rPr>
                    <w:t>≥</w:t>
                  </w:r>
                  <w:r>
                    <w:rPr>
                      <w:sz w:val="21"/>
                    </w:rPr>
                    <w:t>8个子系统，实现对防区进行分区管理，支持外出布防、在家布防、撤防、消警、旁路等功能</w:t>
                  </w:r>
                  <w:r>
                    <w:br/>
                  </w:r>
                  <w:r>
                    <w:rPr>
                      <w:sz w:val="21"/>
                    </w:rPr>
                    <w:t>9、防区设置：支持即时防区、延时防区、紧急防区、超时防区等场景化防区类型设置</w:t>
                  </w:r>
                  <w:r>
                    <w:br/>
                  </w:r>
                  <w:r>
                    <w:rPr>
                      <w:sz w:val="21"/>
                    </w:rPr>
                    <w:t xml:space="preserve">10、配置管理：支持配置文件导出和导入功能，实现参数备份和快速移机  </w:t>
                  </w:r>
                </w:p>
                <w:p>
                  <w:pPr>
                    <w:pStyle w:val="null3"/>
                    <w:jc w:val="left"/>
                  </w:pPr>
                  <w:r>
                    <w:rPr>
                      <w:sz w:val="21"/>
                    </w:rPr>
                    <w:t>11、系统硬件配置要求：</w:t>
                  </w:r>
                </w:p>
                <w:p>
                  <w:pPr>
                    <w:pStyle w:val="null3"/>
                    <w:jc w:val="left"/>
                  </w:pPr>
                  <w:r>
                    <w:rPr>
                      <w:sz w:val="21"/>
                    </w:rPr>
                    <w:t xml:space="preserve"> </w:t>
                  </w:r>
                  <w:r>
                    <w:rPr>
                      <w:sz w:val="21"/>
                    </w:rPr>
                    <w:t>11</w:t>
                  </w:r>
                  <w:r>
                    <w:rPr>
                      <w:sz w:val="21"/>
                    </w:rPr>
                    <w:t>.1、总线报警主机</w:t>
                  </w:r>
                </w:p>
                <w:p>
                  <w:pPr>
                    <w:pStyle w:val="null3"/>
                    <w:jc w:val="left"/>
                  </w:pPr>
                  <w:r>
                    <w:rPr>
                      <w:sz w:val="21"/>
                    </w:rPr>
                    <w:t>（</w:t>
                  </w:r>
                  <w:r>
                    <w:rPr>
                      <w:sz w:val="21"/>
                    </w:rPr>
                    <w:t>1）操作系统：嵌入式Linux操作系统</w:t>
                  </w:r>
                </w:p>
                <w:p>
                  <w:pPr>
                    <w:pStyle w:val="null3"/>
                    <w:jc w:val="left"/>
                  </w:pPr>
                  <w:r>
                    <w:rPr>
                      <w:sz w:val="21"/>
                    </w:rPr>
                    <w:t>（</w:t>
                  </w:r>
                  <w:r>
                    <w:rPr>
                      <w:sz w:val="21"/>
                    </w:rPr>
                    <w:t>2）防区数量：</w:t>
                  </w:r>
                  <w:r>
                    <w:rPr>
                      <w:sz w:val="21"/>
                    </w:rPr>
                    <w:t>≥</w:t>
                  </w:r>
                  <w:r>
                    <w:rPr>
                      <w:sz w:val="21"/>
                    </w:rPr>
                    <w:t>板载</w:t>
                  </w:r>
                  <w:r>
                    <w:rPr>
                      <w:sz w:val="21"/>
                    </w:rPr>
                    <w:t>8路（探测器100m以内），可通过防区模块扩展至256路</w:t>
                  </w:r>
                </w:p>
                <w:p>
                  <w:pPr>
                    <w:pStyle w:val="null3"/>
                    <w:jc w:val="left"/>
                  </w:pPr>
                  <w:r>
                    <w:rPr>
                      <w:sz w:val="21"/>
                    </w:rPr>
                    <w:t>（</w:t>
                  </w:r>
                  <w:r>
                    <w:rPr>
                      <w:sz w:val="21"/>
                    </w:rPr>
                    <w:t>3）继电器数量：</w:t>
                  </w:r>
                  <w:r>
                    <w:rPr>
                      <w:sz w:val="21"/>
                    </w:rPr>
                    <w:t>≥</w:t>
                  </w:r>
                  <w:r>
                    <w:rPr>
                      <w:sz w:val="21"/>
                    </w:rPr>
                    <w:t>板载</w:t>
                  </w:r>
                  <w:r>
                    <w:rPr>
                      <w:sz w:val="21"/>
                    </w:rPr>
                    <w:t>4路（距离50m以内），可通过继电器模块扩展至256路</w:t>
                  </w:r>
                </w:p>
                <w:p>
                  <w:pPr>
                    <w:pStyle w:val="null3"/>
                    <w:jc w:val="left"/>
                  </w:pPr>
                  <w:r>
                    <w:rPr>
                      <w:sz w:val="21"/>
                    </w:rPr>
                    <w:t>（</w:t>
                  </w:r>
                  <w:r>
                    <w:rPr>
                      <w:sz w:val="21"/>
                    </w:rPr>
                    <w:t>4）日志容量：</w:t>
                  </w:r>
                  <w:r>
                    <w:rPr>
                      <w:sz w:val="21"/>
                    </w:rPr>
                    <w:t>≥</w:t>
                  </w:r>
                  <w:r>
                    <w:rPr>
                      <w:sz w:val="21"/>
                    </w:rPr>
                    <w:t>4万条</w:t>
                  </w:r>
                </w:p>
                <w:p>
                  <w:pPr>
                    <w:pStyle w:val="null3"/>
                    <w:jc w:val="left"/>
                  </w:pPr>
                  <w:r>
                    <w:rPr>
                      <w:sz w:val="21"/>
                    </w:rPr>
                    <w:t>（</w:t>
                  </w:r>
                  <w:r>
                    <w:rPr>
                      <w:sz w:val="21"/>
                    </w:rPr>
                    <w:t>5）传输距离：双总线，每条总线最长支持</w:t>
                  </w:r>
                  <w:r>
                    <w:rPr>
                      <w:sz w:val="21"/>
                    </w:rPr>
                    <w:t>≥</w:t>
                  </w:r>
                  <w:r>
                    <w:rPr>
                      <w:sz w:val="21"/>
                    </w:rPr>
                    <w:t>2.4Km（每条总线可增加2个中继器扩展至7.2km，总共支持</w:t>
                  </w:r>
                  <w:r>
                    <w:rPr>
                      <w:sz w:val="21"/>
                    </w:rPr>
                    <w:t>≥</w:t>
                  </w:r>
                  <w:r>
                    <w:rPr>
                      <w:sz w:val="21"/>
                    </w:rPr>
                    <w:t>14.4km）</w:t>
                  </w:r>
                </w:p>
                <w:p>
                  <w:pPr>
                    <w:pStyle w:val="null3"/>
                    <w:jc w:val="left"/>
                  </w:pPr>
                  <w:r>
                    <w:rPr>
                      <w:sz w:val="21"/>
                    </w:rPr>
                    <w:t>（</w:t>
                  </w:r>
                  <w:r>
                    <w:rPr>
                      <w:sz w:val="21"/>
                    </w:rPr>
                    <w:t>6）硬件接口：提供RS485接口1个、MBUS接口2个、RJ45接口1个、RS232接口1个（可用于连接报警打印机）</w:t>
                  </w:r>
                </w:p>
                <w:p>
                  <w:pPr>
                    <w:pStyle w:val="null3"/>
                    <w:jc w:val="left"/>
                  </w:pPr>
                  <w:r>
                    <w:rPr>
                      <w:sz w:val="21"/>
                    </w:rPr>
                    <w:t>（</w:t>
                  </w:r>
                  <w:r>
                    <w:rPr>
                      <w:sz w:val="21"/>
                    </w:rPr>
                    <w:t>7）安装方式：壁挂安装</w:t>
                  </w:r>
                </w:p>
                <w:p>
                  <w:pPr>
                    <w:pStyle w:val="null3"/>
                    <w:jc w:val="left"/>
                  </w:pPr>
                  <w:r>
                    <w:rPr>
                      <w:sz w:val="21"/>
                    </w:rPr>
                    <w:t>（</w:t>
                  </w:r>
                  <w:r>
                    <w:rPr>
                      <w:sz w:val="21"/>
                    </w:rPr>
                    <w:t>8）供电方式：AC220V（自带电源适配器）</w:t>
                  </w:r>
                </w:p>
                <w:p>
                  <w:pPr>
                    <w:pStyle w:val="null3"/>
                    <w:jc w:val="left"/>
                  </w:pPr>
                  <w:r>
                    <w:rPr>
                      <w:sz w:val="21"/>
                    </w:rPr>
                    <w:t>（</w:t>
                  </w:r>
                  <w:r>
                    <w:rPr>
                      <w:sz w:val="21"/>
                    </w:rPr>
                    <w:t>9）设备功耗：裸机功耗≤5W，满载功耗≤60W</w:t>
                  </w:r>
                  <w:r>
                    <w:rPr>
                      <w:sz w:val="21"/>
                    </w:rPr>
                    <w:t>（</w:t>
                  </w:r>
                  <w:r>
                    <w:rPr>
                      <w:sz w:val="21"/>
                    </w:rPr>
                    <w:t>10）</w:t>
                  </w:r>
                  <w:r>
                    <w:rPr>
                      <w:sz w:val="21"/>
                    </w:rPr>
                    <w:t>当入侵探测器被激活时，应能产生入侵信号或信息，其持续时间应能确保信息发送通信成功</w:t>
                  </w:r>
                  <w:r>
                    <w:rPr>
                      <w:sz w:val="21"/>
                    </w:rPr>
                    <w:t>；</w:t>
                  </w:r>
                  <w:r>
                    <w:rPr>
                      <w:sz w:val="21"/>
                    </w:rPr>
                    <w:t>当防拆探测被触发时，应能产生防拆探测信号或信息，其持续时间应能确保信息发送通信成功。</w:t>
                  </w:r>
                </w:p>
                <w:p>
                  <w:pPr>
                    <w:pStyle w:val="null3"/>
                    <w:jc w:val="left"/>
                  </w:pPr>
                  <w:r>
                    <w:rPr>
                      <w:sz w:val="21"/>
                    </w:rPr>
                    <w:t>（</w:t>
                  </w:r>
                  <w:r>
                    <w:rPr>
                      <w:sz w:val="21"/>
                    </w:rPr>
                    <w:t>11）当系统处于正常状态时，应由授权用户进行设防，在设防期间，宜具有设防指示。</w:t>
                  </w:r>
                </w:p>
                <w:p>
                  <w:pPr>
                    <w:pStyle w:val="null3"/>
                    <w:jc w:val="left"/>
                  </w:pPr>
                  <w:r>
                    <w:rPr>
                      <w:sz w:val="21"/>
                    </w:rPr>
                    <w:t>（</w:t>
                  </w:r>
                  <w:r>
                    <w:rPr>
                      <w:sz w:val="21"/>
                    </w:rPr>
                    <w:t>12）强制设防应在事件日志中记录。</w:t>
                  </w:r>
                </w:p>
                <w:p>
                  <w:pPr>
                    <w:pStyle w:val="null3"/>
                    <w:jc w:val="left"/>
                  </w:pPr>
                  <w:r>
                    <w:rPr>
                      <w:sz w:val="21"/>
                    </w:rPr>
                    <w:t>（</w:t>
                  </w:r>
                  <w:r>
                    <w:rPr>
                      <w:sz w:val="21"/>
                    </w:rPr>
                    <w:t>13）激发保持时间超过400毫秒的入侵探测、紧急报警和防拆信号应被处理。故障信号保持时间超过10秒应被处理。</w:t>
                  </w:r>
                </w:p>
                <w:p>
                  <w:pPr>
                    <w:pStyle w:val="null3"/>
                    <w:jc w:val="left"/>
                  </w:pPr>
                  <w:r>
                    <w:rPr>
                      <w:sz w:val="21"/>
                    </w:rPr>
                    <w:t>11</w:t>
                  </w:r>
                  <w:r>
                    <w:rPr>
                      <w:sz w:val="21"/>
                    </w:rPr>
                    <w:t>.2、警灯警号</w:t>
                  </w:r>
                </w:p>
                <w:p>
                  <w:pPr>
                    <w:pStyle w:val="null3"/>
                    <w:jc w:val="left"/>
                  </w:pPr>
                  <w:r>
                    <w:rPr>
                      <w:sz w:val="21"/>
                    </w:rPr>
                    <w:t>（</w:t>
                  </w:r>
                  <w:r>
                    <w:rPr>
                      <w:sz w:val="21"/>
                    </w:rPr>
                    <w:t>1）警号（红白色）；</w:t>
                  </w:r>
                </w:p>
                <w:p>
                  <w:pPr>
                    <w:pStyle w:val="null3"/>
                    <w:jc w:val="left"/>
                  </w:pPr>
                  <w:r>
                    <w:rPr>
                      <w:sz w:val="21"/>
                    </w:rPr>
                    <w:t>（</w:t>
                  </w:r>
                  <w:r>
                    <w:rPr>
                      <w:sz w:val="21"/>
                    </w:rPr>
                    <w:t>2）防护等级：</w:t>
                  </w:r>
                  <w:r>
                    <w:rPr>
                      <w:sz w:val="21"/>
                    </w:rPr>
                    <w:t>≥</w:t>
                  </w:r>
                  <w:r>
                    <w:rPr>
                      <w:sz w:val="21"/>
                    </w:rPr>
                    <w:t>IP54，室外防水</w:t>
                  </w:r>
                </w:p>
                <w:p>
                  <w:pPr>
                    <w:pStyle w:val="null3"/>
                    <w:jc w:val="left"/>
                  </w:pPr>
                  <w:r>
                    <w:rPr>
                      <w:sz w:val="21"/>
                    </w:rPr>
                    <w:t>（</w:t>
                  </w:r>
                  <w:r>
                    <w:rPr>
                      <w:sz w:val="21"/>
                    </w:rPr>
                    <w:t>3</w:t>
                  </w:r>
                  <w:r>
                    <w:rPr>
                      <w:sz w:val="21"/>
                    </w:rPr>
                    <w:t>）内置水平仪，便于辅助安装</w:t>
                  </w:r>
                </w:p>
                <w:p>
                  <w:pPr>
                    <w:pStyle w:val="null3"/>
                    <w:jc w:val="left"/>
                  </w:pPr>
                  <w:r>
                    <w:rPr>
                      <w:sz w:val="21"/>
                    </w:rPr>
                    <w:t>（</w:t>
                  </w:r>
                  <w:r>
                    <w:rPr>
                      <w:sz w:val="21"/>
                    </w:rPr>
                    <w:t>4</w:t>
                  </w:r>
                  <w:r>
                    <w:rPr>
                      <w:sz w:val="21"/>
                    </w:rPr>
                    <w:t>）支持关闭报警声音输出，实现声光报警模式和光闪模式切换</w:t>
                  </w:r>
                </w:p>
                <w:p>
                  <w:pPr>
                    <w:pStyle w:val="null3"/>
                    <w:jc w:val="left"/>
                  </w:pPr>
                  <w:r>
                    <w:rPr>
                      <w:sz w:val="21"/>
                    </w:rPr>
                    <w:t>11</w:t>
                  </w:r>
                  <w:r>
                    <w:rPr>
                      <w:sz w:val="21"/>
                    </w:rPr>
                    <w:t>.3、控制键盘</w:t>
                  </w:r>
                </w:p>
                <w:p>
                  <w:pPr>
                    <w:pStyle w:val="null3"/>
                    <w:jc w:val="left"/>
                  </w:pPr>
                  <w:r>
                    <w:rPr>
                      <w:sz w:val="21"/>
                    </w:rPr>
                    <w:t>（</w:t>
                  </w:r>
                  <w:r>
                    <w:rPr>
                      <w:sz w:val="21"/>
                    </w:rPr>
                    <w:t>1）LCD报警键盘可通过遥控器和刷卡布撤防 连接到报警主机，</w:t>
                  </w:r>
                </w:p>
                <w:p>
                  <w:pPr>
                    <w:pStyle w:val="null3"/>
                    <w:jc w:val="left"/>
                  </w:pPr>
                  <w:r>
                    <w:rPr>
                      <w:sz w:val="21"/>
                    </w:rPr>
                    <w:t>（</w:t>
                  </w:r>
                  <w:r>
                    <w:rPr>
                      <w:sz w:val="21"/>
                    </w:rPr>
                    <w:t>2）可以对报警主机进行操作和编程，通过指示灯和报警音提示报警；</w:t>
                  </w:r>
                </w:p>
                <w:p>
                  <w:pPr>
                    <w:pStyle w:val="null3"/>
                    <w:jc w:val="left"/>
                  </w:pPr>
                  <w:r>
                    <w:rPr>
                      <w:sz w:val="21"/>
                    </w:rPr>
                    <w:t>（</w:t>
                  </w:r>
                  <w:r>
                    <w:rPr>
                      <w:sz w:val="21"/>
                    </w:rPr>
                    <w:t>3）支持连接遥控器进行远程布撤防，支持双向遥控器，遥控器LED显示操作结果；</w:t>
                  </w:r>
                </w:p>
                <w:p>
                  <w:pPr>
                    <w:pStyle w:val="null3"/>
                    <w:jc w:val="left"/>
                  </w:pPr>
                  <w:r>
                    <w:rPr>
                      <w:sz w:val="21"/>
                    </w:rPr>
                    <w:t>（</w:t>
                  </w:r>
                  <w:r>
                    <w:rPr>
                      <w:sz w:val="21"/>
                    </w:rPr>
                    <w:t>4）键盘最多所能支持的无线遥控器数量由主机决定，支持</w:t>
                  </w:r>
                  <w:r>
                    <w:rPr>
                      <w:sz w:val="21"/>
                    </w:rPr>
                    <w:t>不少于</w:t>
                  </w:r>
                  <w:r>
                    <w:rPr>
                      <w:sz w:val="21"/>
                    </w:rPr>
                    <w:t>32个遥控器；</w:t>
                  </w:r>
                </w:p>
                <w:p>
                  <w:pPr>
                    <w:pStyle w:val="null3"/>
                    <w:jc w:val="left"/>
                  </w:pPr>
                  <w:r>
                    <w:rPr>
                      <w:sz w:val="21"/>
                    </w:rPr>
                    <w:t>（</w:t>
                  </w:r>
                  <w:r>
                    <w:rPr>
                      <w:sz w:val="21"/>
                    </w:rPr>
                    <w:t>5）支持刷卡布撤防，但刷卡不支持消警功能，卡片数量由主机限制，目前网络主机最大可添加32张卡片；</w:t>
                  </w:r>
                </w:p>
                <w:p>
                  <w:pPr>
                    <w:pStyle w:val="null3"/>
                    <w:jc w:val="left"/>
                  </w:pPr>
                  <w:r>
                    <w:rPr>
                      <w:sz w:val="21"/>
                    </w:rPr>
                    <w:t>（</w:t>
                  </w:r>
                  <w:r>
                    <w:rPr>
                      <w:sz w:val="21"/>
                    </w:rPr>
                    <w:t>6）主机状态指示灯：</w:t>
                  </w:r>
                  <w:r>
                    <w:rPr>
                      <w:sz w:val="21"/>
                    </w:rPr>
                    <w:t>可显示</w:t>
                  </w:r>
                  <w:r>
                    <w:rPr>
                      <w:sz w:val="21"/>
                    </w:rPr>
                    <w:t>系统故障，网络链接状态，报警，布撤防，配置状态</w:t>
                  </w:r>
                  <w:r>
                    <w:rPr>
                      <w:sz w:val="21"/>
                    </w:rPr>
                    <w:t>功能键：</w:t>
                  </w:r>
                  <w:r>
                    <w:rPr>
                      <w:sz w:val="21"/>
                    </w:rPr>
                    <w:t>功能按键不少于</w:t>
                  </w:r>
                  <w:r>
                    <w:rPr>
                      <w:sz w:val="21"/>
                    </w:rPr>
                    <w:t>8个</w:t>
                  </w:r>
                  <w:r>
                    <w:rPr>
                      <w:sz w:val="21"/>
                    </w:rPr>
                    <w:t>。</w:t>
                  </w:r>
                </w:p>
                <w:p>
                  <w:pPr>
                    <w:pStyle w:val="null3"/>
                    <w:jc w:val="left"/>
                  </w:pPr>
                  <w:r>
                    <w:rPr>
                      <w:sz w:val="21"/>
                    </w:rPr>
                    <w:t>（</w:t>
                  </w:r>
                  <w:r>
                    <w:rPr>
                      <w:sz w:val="21"/>
                    </w:rPr>
                    <w:t>8）功能特性：</w:t>
                  </w:r>
                  <w:r>
                    <w:rPr>
                      <w:sz w:val="21"/>
                    </w:rPr>
                    <w:t>支持</w:t>
                  </w:r>
                  <w:r>
                    <w:rPr>
                      <w:sz w:val="21"/>
                    </w:rPr>
                    <w:t>对主机编程、撤布防、消警、旁路</w:t>
                  </w:r>
                  <w:r>
                    <w:rPr>
                      <w:sz w:val="21"/>
                    </w:rPr>
                    <w:t>/旁路恢复、工程测试、子系统操作、继电器操作、主机状态查询；</w:t>
                  </w:r>
                </w:p>
                <w:p>
                  <w:pPr>
                    <w:pStyle w:val="null3"/>
                    <w:jc w:val="left"/>
                  </w:pPr>
                  <w:r>
                    <w:rPr>
                      <w:sz w:val="21"/>
                    </w:rPr>
                    <w:t>11</w:t>
                  </w:r>
                  <w:r>
                    <w:rPr>
                      <w:sz w:val="21"/>
                    </w:rPr>
                    <w:t>.4、R2无线遥控器</w:t>
                  </w:r>
                </w:p>
                <w:p>
                  <w:pPr>
                    <w:pStyle w:val="null3"/>
                    <w:jc w:val="left"/>
                  </w:pPr>
                  <w:r>
                    <w:rPr>
                      <w:sz w:val="21"/>
                    </w:rPr>
                    <w:t>（</w:t>
                  </w:r>
                  <w:r>
                    <w:rPr>
                      <w:sz w:val="21"/>
                    </w:rPr>
                    <w:t>1）配套PK系列键盘和商业级主机,支持所有有线报警主机使用</w:t>
                  </w:r>
                </w:p>
                <w:p>
                  <w:pPr>
                    <w:pStyle w:val="null3"/>
                    <w:jc w:val="left"/>
                  </w:pPr>
                  <w:r>
                    <w:rPr>
                      <w:sz w:val="21"/>
                    </w:rPr>
                    <w:t>（</w:t>
                  </w:r>
                  <w:r>
                    <w:rPr>
                      <w:sz w:val="21"/>
                    </w:rPr>
                    <w:t>2）支持布防、撤防、周界布防、紧急报警、消警</w:t>
                  </w:r>
                </w:p>
                <w:p>
                  <w:pPr>
                    <w:pStyle w:val="null3"/>
                    <w:jc w:val="left"/>
                  </w:pPr>
                  <w:r>
                    <w:rPr>
                      <w:sz w:val="21"/>
                    </w:rPr>
                    <w:t>11</w:t>
                  </w:r>
                  <w:r>
                    <w:rPr>
                      <w:sz w:val="21"/>
                    </w:rPr>
                    <w:t>.5、紧急按钮</w:t>
                  </w:r>
                </w:p>
                <w:p>
                  <w:pPr>
                    <w:pStyle w:val="null3"/>
                    <w:jc w:val="left"/>
                  </w:pPr>
                  <w:r>
                    <w:rPr>
                      <w:sz w:val="21"/>
                    </w:rPr>
                    <w:t>（</w:t>
                  </w:r>
                  <w:r>
                    <w:rPr>
                      <w:sz w:val="21"/>
                    </w:rPr>
                    <w:t>1）紧急按钮面板式（适合86底盒）</w:t>
                  </w:r>
                </w:p>
                <w:p>
                  <w:pPr>
                    <w:pStyle w:val="null3"/>
                    <w:jc w:val="left"/>
                  </w:pPr>
                  <w:r>
                    <w:rPr>
                      <w:sz w:val="21"/>
                    </w:rPr>
                    <w:t>（</w:t>
                  </w:r>
                  <w:r>
                    <w:rPr>
                      <w:sz w:val="21"/>
                    </w:rPr>
                    <w:t>2）钥匙复位</w:t>
                  </w:r>
                </w:p>
                <w:p>
                  <w:pPr>
                    <w:pStyle w:val="null3"/>
                    <w:jc w:val="left"/>
                  </w:pPr>
                  <w:r>
                    <w:rPr>
                      <w:sz w:val="21"/>
                    </w:rPr>
                    <w:t>（</w:t>
                  </w:r>
                  <w:r>
                    <w:rPr>
                      <w:sz w:val="21"/>
                    </w:rPr>
                    <w:t>3）防火ABS阻燃外壳</w:t>
                  </w:r>
                </w:p>
                <w:p>
                  <w:pPr>
                    <w:pStyle w:val="null3"/>
                    <w:jc w:val="left"/>
                  </w:pPr>
                  <w:r>
                    <w:rPr>
                      <w:sz w:val="21"/>
                    </w:rPr>
                    <w:t>（</w:t>
                  </w:r>
                  <w:r>
                    <w:rPr>
                      <w:sz w:val="21"/>
                    </w:rPr>
                    <w:t>4）报警输出：常闭;常开</w:t>
                  </w:r>
                </w:p>
                <w:p>
                  <w:pPr>
                    <w:pStyle w:val="null3"/>
                    <w:jc w:val="left"/>
                  </w:pPr>
                  <w:r>
                    <w:rPr>
                      <w:sz w:val="21"/>
                    </w:rPr>
                    <w:t>（</w:t>
                  </w:r>
                  <w:r>
                    <w:rPr>
                      <w:sz w:val="21"/>
                    </w:rPr>
                    <w:t>5</w:t>
                  </w:r>
                  <w:r>
                    <w:rPr>
                      <w:sz w:val="21"/>
                    </w:rPr>
                    <w:t>）安装方式：</w:t>
                  </w:r>
                  <w:r>
                    <w:rPr>
                      <w:sz w:val="21"/>
                    </w:rPr>
                    <w:t>86底盒</w:t>
                  </w:r>
                </w:p>
                <w:p>
                  <w:pPr>
                    <w:pStyle w:val="null3"/>
                    <w:jc w:val="left"/>
                  </w:pPr>
                  <w:r>
                    <w:rPr>
                      <w:sz w:val="21"/>
                    </w:rPr>
                    <w:t>11</w:t>
                  </w:r>
                  <w:r>
                    <w:rPr>
                      <w:sz w:val="21"/>
                    </w:rPr>
                    <w:t>.6、水浸探测器</w:t>
                  </w:r>
                </w:p>
                <w:p>
                  <w:pPr>
                    <w:pStyle w:val="null3"/>
                    <w:jc w:val="left"/>
                  </w:pPr>
                  <w:r>
                    <w:rPr>
                      <w:sz w:val="21"/>
                    </w:rPr>
                    <w:t>（</w:t>
                  </w:r>
                  <w:r>
                    <w:rPr>
                      <w:sz w:val="21"/>
                    </w:rPr>
                    <w:t>1）</w:t>
                  </w:r>
                  <w:r>
                    <w:rPr>
                      <w:sz w:val="21"/>
                    </w:rPr>
                    <w:t>应采用</w:t>
                  </w:r>
                  <w:r>
                    <w:rPr>
                      <w:sz w:val="21"/>
                    </w:rPr>
                    <w:t>MCU控制，能对浸水、漏水有效报警并滤除误报。</w:t>
                  </w:r>
                </w:p>
                <w:p>
                  <w:pPr>
                    <w:pStyle w:val="null3"/>
                    <w:jc w:val="left"/>
                  </w:pPr>
                  <w:r>
                    <w:rPr>
                      <w:sz w:val="21"/>
                    </w:rPr>
                    <w:t>（</w:t>
                  </w:r>
                  <w:r>
                    <w:rPr>
                      <w:sz w:val="21"/>
                    </w:rPr>
                    <w:t>2）</w:t>
                  </w:r>
                  <w:r>
                    <w:rPr>
                      <w:sz w:val="21"/>
                    </w:rPr>
                    <w:t>应使用高精度水感探头采集信号，经微处理器分析后输出报警信息</w:t>
                  </w:r>
                </w:p>
                <w:p>
                  <w:pPr>
                    <w:pStyle w:val="null3"/>
                    <w:jc w:val="left"/>
                  </w:pPr>
                  <w:r>
                    <w:rPr>
                      <w:sz w:val="21"/>
                    </w:rPr>
                    <w:t>（</w:t>
                  </w:r>
                  <w:r>
                    <w:rPr>
                      <w:sz w:val="21"/>
                    </w:rPr>
                    <w:t>3）水浸探测器专用电极，金属材质，可检测的最小积水深度≤1mm±0.5mm</w:t>
                  </w:r>
                </w:p>
                <w:p>
                  <w:pPr>
                    <w:pStyle w:val="null3"/>
                    <w:jc w:val="left"/>
                  </w:pPr>
                  <w:r>
                    <w:rPr>
                      <w:sz w:val="21"/>
                    </w:rPr>
                    <w:t>（</w:t>
                  </w:r>
                  <w:r>
                    <w:rPr>
                      <w:sz w:val="21"/>
                    </w:rPr>
                    <w:t>5）探测灵敏度≤500kΩ</w:t>
                  </w:r>
                </w:p>
                <w:p>
                  <w:pPr>
                    <w:pStyle w:val="null3"/>
                    <w:jc w:val="left"/>
                  </w:pPr>
                  <w:r>
                    <w:rPr>
                      <w:sz w:val="21"/>
                    </w:rPr>
                    <w:t>（</w:t>
                  </w:r>
                  <w:r>
                    <w:rPr>
                      <w:sz w:val="21"/>
                    </w:rPr>
                    <w:t>6）支持声光报警输出，声压分贝≥85dB（正前方1米处）</w:t>
                  </w:r>
                </w:p>
                <w:p>
                  <w:pPr>
                    <w:pStyle w:val="null3"/>
                    <w:jc w:val="left"/>
                  </w:pPr>
                  <w:r>
                    <w:rPr>
                      <w:sz w:val="21"/>
                    </w:rPr>
                    <w:t>（</w:t>
                  </w:r>
                  <w:r>
                    <w:rPr>
                      <w:sz w:val="21"/>
                    </w:rPr>
                    <w:t>7）支持报警输出常开/常闭可选，触点容量1A/24VDC</w:t>
                  </w:r>
                </w:p>
                <w:p>
                  <w:pPr>
                    <w:pStyle w:val="null3"/>
                    <w:jc w:val="left"/>
                  </w:pPr>
                  <w:r>
                    <w:rPr>
                      <w:sz w:val="21"/>
                    </w:rPr>
                    <w:t>（</w:t>
                  </w:r>
                  <w:r>
                    <w:rPr>
                      <w:sz w:val="21"/>
                    </w:rPr>
                    <w:t>8）报警输出：NC，NO可选</w:t>
                  </w:r>
                </w:p>
                <w:p>
                  <w:pPr>
                    <w:pStyle w:val="null3"/>
                    <w:jc w:val="left"/>
                  </w:pPr>
                  <w:r>
                    <w:rPr>
                      <w:sz w:val="21"/>
                    </w:rPr>
                    <w:t>（</w:t>
                  </w:r>
                  <w:r>
                    <w:rPr>
                      <w:sz w:val="21"/>
                    </w:rPr>
                    <w:t>9）标称电压：DC12-24V</w:t>
                  </w:r>
                </w:p>
                <w:p>
                  <w:pPr>
                    <w:pStyle w:val="null3"/>
                    <w:jc w:val="left"/>
                  </w:pPr>
                  <w:r>
                    <w:rPr>
                      <w:sz w:val="21"/>
                    </w:rPr>
                    <w:t>（</w:t>
                  </w:r>
                  <w:r>
                    <w:rPr>
                      <w:sz w:val="21"/>
                    </w:rPr>
                    <w:t>14）外壳材质：塑料</w:t>
                  </w:r>
                </w:p>
                <w:p>
                  <w:pPr>
                    <w:pStyle w:val="null3"/>
                    <w:jc w:val="left"/>
                  </w:pPr>
                  <w:r>
                    <w:rPr>
                      <w:sz w:val="21"/>
                    </w:rPr>
                    <w:t>（</w:t>
                  </w:r>
                  <w:r>
                    <w:rPr>
                      <w:sz w:val="21"/>
                    </w:rPr>
                    <w:t>16）安装方式：壁挂</w:t>
                  </w:r>
                </w:p>
                <w:p>
                  <w:pPr>
                    <w:pStyle w:val="null3"/>
                    <w:jc w:val="left"/>
                  </w:pPr>
                  <w:r>
                    <w:rPr>
                      <w:sz w:val="21"/>
                    </w:rPr>
                    <w:t>11</w:t>
                  </w:r>
                  <w:r>
                    <w:rPr>
                      <w:sz w:val="21"/>
                    </w:rPr>
                    <w:t>.7、可视化烟雾探测器</w:t>
                  </w:r>
                </w:p>
                <w:p>
                  <w:pPr>
                    <w:pStyle w:val="null3"/>
                    <w:jc w:val="left"/>
                  </w:pPr>
                  <w:r>
                    <w:rPr>
                      <w:sz w:val="21"/>
                    </w:rPr>
                    <w:t>（</w:t>
                  </w:r>
                  <w:r>
                    <w:rPr>
                      <w:sz w:val="21"/>
                    </w:rPr>
                    <w:t>1</w:t>
                  </w:r>
                  <w:r>
                    <w:rPr>
                      <w:sz w:val="21"/>
                    </w:rPr>
                    <w:t>）新型融合型智能探测器，烟雾和视频二合一，可探测烟雾进行报警，并通过视频复核</w:t>
                  </w:r>
                </w:p>
                <w:p>
                  <w:pPr>
                    <w:pStyle w:val="null3"/>
                    <w:jc w:val="left"/>
                  </w:pPr>
                  <w:r>
                    <w:rPr>
                      <w:sz w:val="21"/>
                    </w:rPr>
                    <w:t>（</w:t>
                  </w:r>
                  <w:r>
                    <w:rPr>
                      <w:sz w:val="21"/>
                    </w:rPr>
                    <w:t>2</w:t>
                  </w:r>
                  <w:r>
                    <w:rPr>
                      <w:sz w:val="21"/>
                    </w:rPr>
                    <w:t>）</w:t>
                  </w:r>
                  <w:r>
                    <w:rPr>
                      <w:sz w:val="21"/>
                    </w:rPr>
                    <w:t>应具备</w:t>
                  </w:r>
                  <w:r>
                    <w:rPr>
                      <w:sz w:val="21"/>
                    </w:rPr>
                    <w:t>CCCF认证</w:t>
                  </w:r>
                  <w:r>
                    <w:rPr>
                      <w:sz w:val="21"/>
                    </w:rPr>
                    <w:t>，符合</w:t>
                  </w:r>
                  <w:r>
                    <w:rPr>
                      <w:sz w:val="21"/>
                    </w:rPr>
                    <w:t xml:space="preserve"> </w:t>
                  </w:r>
                  <w:r>
                    <w:rPr>
                      <w:sz w:val="21"/>
                    </w:rPr>
                    <w:t>GB20517-2006</w:t>
                  </w:r>
                  <w:r>
                    <w:rPr>
                      <w:sz w:val="21"/>
                    </w:rPr>
                    <w:t>标注</w:t>
                  </w:r>
                </w:p>
                <w:p>
                  <w:pPr>
                    <w:pStyle w:val="null3"/>
                    <w:jc w:val="left"/>
                  </w:pPr>
                  <w:r>
                    <w:rPr>
                      <w:sz w:val="21"/>
                    </w:rPr>
                    <w:t>（</w:t>
                  </w:r>
                  <w:r>
                    <w:rPr>
                      <w:sz w:val="21"/>
                    </w:rPr>
                    <w:t>3</w:t>
                  </w:r>
                  <w:r>
                    <w:rPr>
                      <w:sz w:val="21"/>
                    </w:rPr>
                    <w:t>）最大图像尺寸：</w:t>
                  </w:r>
                  <w:r>
                    <w:rPr>
                      <w:sz w:val="21"/>
                    </w:rPr>
                    <w:t>≥2560×1440</w:t>
                  </w:r>
                </w:p>
                <w:p>
                  <w:pPr>
                    <w:pStyle w:val="null3"/>
                    <w:jc w:val="left"/>
                  </w:pPr>
                  <w:r>
                    <w:rPr>
                      <w:sz w:val="21"/>
                    </w:rPr>
                    <w:t>（</w:t>
                  </w:r>
                  <w:r>
                    <w:rPr>
                      <w:sz w:val="21"/>
                    </w:rPr>
                    <w:t>4</w:t>
                  </w:r>
                  <w:r>
                    <w:rPr>
                      <w:sz w:val="21"/>
                    </w:rPr>
                    <w:t>）宽动态范围：</w:t>
                  </w:r>
                  <w:r>
                    <w:rPr>
                      <w:sz w:val="21"/>
                    </w:rPr>
                    <w:t>≥120dB</w:t>
                  </w:r>
                </w:p>
                <w:p>
                  <w:pPr>
                    <w:pStyle w:val="null3"/>
                    <w:jc w:val="left"/>
                  </w:pPr>
                  <w:r>
                    <w:rPr>
                      <w:sz w:val="21"/>
                    </w:rPr>
                    <w:t>（</w:t>
                  </w:r>
                  <w:r>
                    <w:rPr>
                      <w:sz w:val="21"/>
                    </w:rPr>
                    <w:t>5</w:t>
                  </w:r>
                  <w:r>
                    <w:rPr>
                      <w:sz w:val="21"/>
                    </w:rPr>
                    <w:t>）日夜转换模式：</w:t>
                  </w:r>
                  <w:r>
                    <w:rPr>
                      <w:sz w:val="21"/>
                    </w:rPr>
                    <w:t>ICR红外滤片式</w:t>
                  </w:r>
                </w:p>
                <w:p>
                  <w:pPr>
                    <w:pStyle w:val="null3"/>
                    <w:jc w:val="left"/>
                  </w:pPr>
                  <w:r>
                    <w:rPr>
                      <w:sz w:val="21"/>
                    </w:rPr>
                    <w:t>（</w:t>
                  </w:r>
                  <w:r>
                    <w:rPr>
                      <w:sz w:val="21"/>
                    </w:rPr>
                    <w:t>6</w:t>
                  </w:r>
                  <w:r>
                    <w:rPr>
                      <w:sz w:val="21"/>
                    </w:rPr>
                    <w:t>）图像增强：背光补偿，强光抑制，</w:t>
                  </w:r>
                  <w:r>
                    <w:rPr>
                      <w:sz w:val="21"/>
                    </w:rPr>
                    <w:t>3D数字降噪</w:t>
                  </w:r>
                </w:p>
                <w:p>
                  <w:pPr>
                    <w:pStyle w:val="null3"/>
                    <w:jc w:val="left"/>
                  </w:pPr>
                  <w:r>
                    <w:rPr>
                      <w:sz w:val="21"/>
                    </w:rPr>
                    <w:t>（</w:t>
                  </w:r>
                  <w:r>
                    <w:rPr>
                      <w:sz w:val="21"/>
                    </w:rPr>
                    <w:t>7</w:t>
                  </w:r>
                  <w:r>
                    <w:rPr>
                      <w:sz w:val="21"/>
                    </w:rPr>
                    <w:t>）主码流视频压缩标准：</w:t>
                  </w:r>
                  <w:r>
                    <w:rPr>
                      <w:sz w:val="21"/>
                    </w:rPr>
                    <w:t>支持</w:t>
                  </w:r>
                  <w:r>
                    <w:rPr>
                      <w:sz w:val="21"/>
                    </w:rPr>
                    <w:t>H.265 / H.264</w:t>
                  </w:r>
                </w:p>
                <w:p>
                  <w:pPr>
                    <w:pStyle w:val="null3"/>
                    <w:jc w:val="left"/>
                  </w:pPr>
                  <w:r>
                    <w:rPr>
                      <w:sz w:val="21"/>
                    </w:rPr>
                    <w:t>（</w:t>
                  </w:r>
                  <w:r>
                    <w:rPr>
                      <w:sz w:val="21"/>
                    </w:rPr>
                    <w:t>8</w:t>
                  </w:r>
                  <w:r>
                    <w:rPr>
                      <w:sz w:val="21"/>
                    </w:rPr>
                    <w:t>）通用功能：心跳，镜像，密码保护，水印技术，</w:t>
                  </w:r>
                  <w:r>
                    <w:rPr>
                      <w:sz w:val="21"/>
                    </w:rPr>
                    <w:t>IP 地址过滤</w:t>
                  </w:r>
                </w:p>
                <w:p>
                  <w:pPr>
                    <w:pStyle w:val="null3"/>
                    <w:jc w:val="left"/>
                  </w:pPr>
                  <w:r>
                    <w:rPr>
                      <w:sz w:val="21"/>
                    </w:rPr>
                    <w:t>（</w:t>
                  </w:r>
                  <w:r>
                    <w:rPr>
                      <w:sz w:val="21"/>
                    </w:rPr>
                    <w:t>9</w:t>
                  </w:r>
                  <w:r>
                    <w:rPr>
                      <w:sz w:val="21"/>
                    </w:rPr>
                    <w:t>）智能报警：火点识别，室内通道占用，入侵侦测，越界侦测</w:t>
                  </w:r>
                </w:p>
                <w:p>
                  <w:pPr>
                    <w:pStyle w:val="null3"/>
                    <w:jc w:val="left"/>
                  </w:pPr>
                  <w:r>
                    <w:rPr>
                      <w:sz w:val="21"/>
                    </w:rPr>
                    <w:t>（</w:t>
                  </w:r>
                  <w:r>
                    <w:rPr>
                      <w:sz w:val="21"/>
                    </w:rPr>
                    <w:t>10</w:t>
                  </w:r>
                  <w:r>
                    <w:rPr>
                      <w:sz w:val="21"/>
                    </w:rPr>
                    <w:t>）存储功能：支持</w:t>
                  </w:r>
                  <w:r>
                    <w:rPr>
                      <w:sz w:val="21"/>
                    </w:rPr>
                    <w:t>microSD/microSDHC/microSDXC卡(128 GB)断网本地存储及断网续传，NAS(NFS,SMB/CIFS均支持)</w:t>
                  </w:r>
                </w:p>
                <w:p>
                  <w:pPr>
                    <w:pStyle w:val="null3"/>
                    <w:jc w:val="left"/>
                  </w:pPr>
                  <w:r>
                    <w:rPr>
                      <w:sz w:val="21"/>
                    </w:rPr>
                    <w:t>（</w:t>
                  </w:r>
                  <w:r>
                    <w:rPr>
                      <w:sz w:val="21"/>
                    </w:rPr>
                    <w:t>11</w:t>
                  </w:r>
                  <w:r>
                    <w:rPr>
                      <w:sz w:val="21"/>
                    </w:rPr>
                    <w:t>）最远补光距离：</w:t>
                  </w:r>
                  <w:r>
                    <w:rPr>
                      <w:sz w:val="21"/>
                    </w:rPr>
                    <w:t>≥15m</w:t>
                  </w:r>
                </w:p>
                <w:p>
                  <w:pPr>
                    <w:pStyle w:val="null3"/>
                    <w:jc w:val="left"/>
                  </w:pPr>
                  <w:r>
                    <w:rPr>
                      <w:sz w:val="21"/>
                    </w:rPr>
                    <w:t>（</w:t>
                  </w:r>
                  <w:r>
                    <w:rPr>
                      <w:sz w:val="21"/>
                    </w:rPr>
                    <w:t>12</w:t>
                  </w:r>
                  <w:r>
                    <w:rPr>
                      <w:sz w:val="21"/>
                    </w:rPr>
                    <w:t>）报警音量：</w:t>
                  </w:r>
                  <w:r>
                    <w:rPr>
                      <w:sz w:val="21"/>
                    </w:rPr>
                    <w:t>≥85 dB</w:t>
                  </w:r>
                </w:p>
                <w:p>
                  <w:pPr>
                    <w:pStyle w:val="null3"/>
                    <w:jc w:val="left"/>
                  </w:pPr>
                  <w:r>
                    <w:rPr>
                      <w:sz w:val="21"/>
                    </w:rPr>
                    <w:t>（</w:t>
                  </w:r>
                  <w:r>
                    <w:rPr>
                      <w:sz w:val="21"/>
                    </w:rPr>
                    <w:t>13</w:t>
                  </w:r>
                  <w:r>
                    <w:rPr>
                      <w:sz w:val="21"/>
                    </w:rPr>
                    <w:t>）本地报警方式：声、光报警</w:t>
                  </w:r>
                </w:p>
                <w:p>
                  <w:pPr>
                    <w:pStyle w:val="null3"/>
                    <w:jc w:val="left"/>
                  </w:pPr>
                  <w:r>
                    <w:rPr>
                      <w:sz w:val="21"/>
                    </w:rPr>
                    <w:t>（</w:t>
                  </w:r>
                  <w:r>
                    <w:rPr>
                      <w:sz w:val="21"/>
                    </w:rPr>
                    <w:t>14</w:t>
                  </w:r>
                  <w:r>
                    <w:rPr>
                      <w:sz w:val="21"/>
                    </w:rPr>
                    <w:t>）温度报警阈值：可</w:t>
                  </w:r>
                  <w:r>
                    <w:rPr>
                      <w:sz w:val="21"/>
                    </w:rPr>
                    <w:t>调节阈值</w:t>
                  </w:r>
                </w:p>
                <w:p>
                  <w:pPr>
                    <w:pStyle w:val="null3"/>
                    <w:jc w:val="left"/>
                  </w:pPr>
                  <w:r>
                    <w:rPr>
                      <w:sz w:val="21"/>
                    </w:rPr>
                    <w:t>（</w:t>
                  </w:r>
                  <w:r>
                    <w:rPr>
                      <w:sz w:val="21"/>
                    </w:rPr>
                    <w:t>15</w:t>
                  </w:r>
                  <w:r>
                    <w:rPr>
                      <w:sz w:val="21"/>
                    </w:rPr>
                    <w:t>）功能：支持高温报警、防拆报警、污染报警、欠压报警、自检、本地消音、远程消音</w:t>
                  </w:r>
                </w:p>
                <w:p>
                  <w:pPr>
                    <w:pStyle w:val="null3"/>
                    <w:jc w:val="left"/>
                  </w:pPr>
                  <w:r>
                    <w:rPr>
                      <w:sz w:val="21"/>
                    </w:rPr>
                    <w:t>（</w:t>
                  </w:r>
                  <w:r>
                    <w:rPr>
                      <w:sz w:val="21"/>
                    </w:rPr>
                    <w:t>16</w:t>
                  </w:r>
                  <w:r>
                    <w:rPr>
                      <w:sz w:val="21"/>
                    </w:rPr>
                    <w:t>）报警接口：</w:t>
                  </w:r>
                  <w:r>
                    <w:rPr>
                      <w:sz w:val="21"/>
                    </w:rPr>
                    <w:t>≥1路开关量输入，≥1路开关量输出</w:t>
                  </w:r>
                </w:p>
                <w:p>
                  <w:pPr>
                    <w:pStyle w:val="null3"/>
                    <w:jc w:val="left"/>
                  </w:pPr>
                  <w:r>
                    <w:rPr>
                      <w:sz w:val="21"/>
                    </w:rPr>
                    <w:t>（</w:t>
                  </w:r>
                  <w:r>
                    <w:rPr>
                      <w:sz w:val="21"/>
                    </w:rPr>
                    <w:t>17</w:t>
                  </w:r>
                  <w:r>
                    <w:rPr>
                      <w:sz w:val="21"/>
                    </w:rPr>
                    <w:t>）通讯接口：</w:t>
                  </w:r>
                  <w:r>
                    <w:rPr>
                      <w:sz w:val="21"/>
                    </w:rPr>
                    <w:t>≥1路RS-485，≥1路10M/100M自适应网络，≥1路音频</w:t>
                  </w:r>
                  <w:r>
                    <w:rPr>
                      <w:sz w:val="21"/>
                    </w:rPr>
                    <w:t>输入</w:t>
                  </w:r>
                  <w:r>
                    <w:rPr>
                      <w:sz w:val="21"/>
                    </w:rPr>
                    <w:t>，</w:t>
                  </w:r>
                  <w:r>
                    <w:rPr>
                      <w:sz w:val="21"/>
                    </w:rPr>
                    <w:t>≥1路音频</w:t>
                  </w:r>
                  <w:r>
                    <w:rPr>
                      <w:sz w:val="21"/>
                    </w:rPr>
                    <w:t>输出</w:t>
                  </w:r>
                </w:p>
                <w:p>
                  <w:pPr>
                    <w:pStyle w:val="null3"/>
                    <w:jc w:val="left"/>
                  </w:pPr>
                  <w:r>
                    <w:rPr>
                      <w:sz w:val="21"/>
                    </w:rPr>
                    <w:t>（</w:t>
                  </w:r>
                  <w:r>
                    <w:rPr>
                      <w:sz w:val="21"/>
                    </w:rPr>
                    <w:t>18</w:t>
                  </w:r>
                  <w:r>
                    <w:rPr>
                      <w:sz w:val="21"/>
                    </w:rPr>
                    <w:t>）供电电压：</w:t>
                  </w:r>
                  <w:r>
                    <w:rPr>
                      <w:sz w:val="21"/>
                    </w:rPr>
                    <w:t>支持</w:t>
                  </w:r>
                  <w:r>
                    <w:rPr>
                      <w:sz w:val="21"/>
                    </w:rPr>
                    <w:t>DC 12V</w:t>
                  </w:r>
                  <w:r>
                    <w:rPr>
                      <w:sz w:val="21"/>
                    </w:rPr>
                    <w:t>供电</w:t>
                  </w:r>
                  <w:r>
                    <w:rPr>
                      <w:sz w:val="21"/>
                    </w:rPr>
                    <w:t>，备电电压：</w:t>
                  </w:r>
                  <w:r>
                    <w:rPr>
                      <w:sz w:val="21"/>
                    </w:rPr>
                    <w:t>DC 3V</w:t>
                  </w:r>
                </w:p>
                <w:p>
                  <w:pPr>
                    <w:pStyle w:val="null3"/>
                    <w:jc w:val="left"/>
                  </w:pPr>
                  <w:r>
                    <w:rPr>
                      <w:sz w:val="21"/>
                    </w:rPr>
                    <w:t>11</w:t>
                  </w:r>
                  <w:r>
                    <w:rPr>
                      <w:sz w:val="21"/>
                    </w:rPr>
                    <w:t>.8、总线式防区扩展模块</w:t>
                  </w:r>
                </w:p>
                <w:p>
                  <w:pPr>
                    <w:pStyle w:val="null3"/>
                    <w:jc w:val="left"/>
                  </w:pPr>
                  <w:r>
                    <w:rPr>
                      <w:sz w:val="21"/>
                    </w:rPr>
                    <w:t>（</w:t>
                  </w:r>
                  <w:r>
                    <w:rPr>
                      <w:sz w:val="21"/>
                    </w:rPr>
                    <w:t>1</w:t>
                  </w:r>
                  <w:r>
                    <w:rPr>
                      <w:sz w:val="21"/>
                    </w:rPr>
                    <w:t>）设备类型：总线防区输入输出扩展模块</w:t>
                  </w:r>
                </w:p>
                <w:p>
                  <w:pPr>
                    <w:pStyle w:val="null3"/>
                    <w:jc w:val="left"/>
                  </w:pPr>
                  <w:r>
                    <w:rPr>
                      <w:sz w:val="21"/>
                    </w:rPr>
                    <w:t>（</w:t>
                  </w:r>
                  <w:r>
                    <w:rPr>
                      <w:sz w:val="21"/>
                    </w:rPr>
                    <w:t>2</w:t>
                  </w:r>
                  <w:r>
                    <w:rPr>
                      <w:sz w:val="21"/>
                    </w:rPr>
                    <w:t>）防区数量：</w:t>
                  </w:r>
                  <w:r>
                    <w:rPr>
                      <w:sz w:val="21"/>
                    </w:rPr>
                    <w:t>≥1个</w:t>
                  </w:r>
                </w:p>
                <w:p>
                  <w:pPr>
                    <w:pStyle w:val="null3"/>
                    <w:jc w:val="left"/>
                  </w:pPr>
                  <w:r>
                    <w:rPr>
                      <w:sz w:val="21"/>
                    </w:rPr>
                    <w:t>（</w:t>
                  </w:r>
                  <w:r>
                    <w:rPr>
                      <w:sz w:val="21"/>
                    </w:rPr>
                    <w:t>3</w:t>
                  </w:r>
                  <w:r>
                    <w:rPr>
                      <w:sz w:val="21"/>
                    </w:rPr>
                    <w:t>）继电器数量：</w:t>
                  </w:r>
                  <w:r>
                    <w:rPr>
                      <w:sz w:val="21"/>
                    </w:rPr>
                    <w:t>≥1个</w:t>
                  </w:r>
                </w:p>
                <w:p>
                  <w:pPr>
                    <w:pStyle w:val="null3"/>
                    <w:jc w:val="left"/>
                  </w:pPr>
                  <w:r>
                    <w:rPr>
                      <w:sz w:val="21"/>
                    </w:rPr>
                    <w:t>（</w:t>
                  </w:r>
                  <w:r>
                    <w:rPr>
                      <w:sz w:val="21"/>
                    </w:rPr>
                    <w:t>4</w:t>
                  </w:r>
                  <w:r>
                    <w:rPr>
                      <w:sz w:val="21"/>
                    </w:rPr>
                    <w:t>）通讯接口：</w:t>
                  </w:r>
                  <w:r>
                    <w:rPr>
                      <w:sz w:val="21"/>
                    </w:rPr>
                    <w:t>M-BUS</w:t>
                  </w:r>
                </w:p>
                <w:p>
                  <w:pPr>
                    <w:pStyle w:val="null3"/>
                    <w:jc w:val="left"/>
                  </w:pPr>
                  <w:r>
                    <w:rPr>
                      <w:sz w:val="21"/>
                    </w:rPr>
                    <w:t>（</w:t>
                  </w:r>
                  <w:r>
                    <w:rPr>
                      <w:sz w:val="21"/>
                    </w:rPr>
                    <w:t>5</w:t>
                  </w:r>
                  <w:r>
                    <w:rPr>
                      <w:sz w:val="21"/>
                    </w:rPr>
                    <w:t>）通讯线材：</w:t>
                  </w:r>
                  <w:r>
                    <w:rPr>
                      <w:sz w:val="21"/>
                    </w:rPr>
                    <w:t>RVV2*1.5</w:t>
                  </w:r>
                </w:p>
                <w:p>
                  <w:pPr>
                    <w:pStyle w:val="null3"/>
                    <w:jc w:val="left"/>
                  </w:pPr>
                  <w:r>
                    <w:rPr>
                      <w:sz w:val="21"/>
                    </w:rPr>
                    <w:t>（</w:t>
                  </w:r>
                  <w:r>
                    <w:rPr>
                      <w:sz w:val="21"/>
                    </w:rPr>
                    <w:t>6</w:t>
                  </w:r>
                  <w:r>
                    <w:rPr>
                      <w:sz w:val="21"/>
                    </w:rPr>
                    <w:t>）通讯协议：</w:t>
                  </w:r>
                  <w:r>
                    <w:rPr>
                      <w:sz w:val="21"/>
                    </w:rPr>
                    <w:t>M-BUS协议</w:t>
                  </w:r>
                </w:p>
                <w:p>
                  <w:pPr>
                    <w:pStyle w:val="null3"/>
                    <w:jc w:val="left"/>
                  </w:pPr>
                  <w:r>
                    <w:rPr>
                      <w:sz w:val="21"/>
                    </w:rPr>
                    <w:t>（</w:t>
                  </w:r>
                  <w:r>
                    <w:rPr>
                      <w:sz w:val="21"/>
                    </w:rPr>
                    <w:t>7</w:t>
                  </w:r>
                  <w:r>
                    <w:rPr>
                      <w:sz w:val="21"/>
                    </w:rPr>
                    <w:t>）工作电源：</w:t>
                  </w:r>
                  <w:r>
                    <w:rPr>
                      <w:sz w:val="21"/>
                    </w:rPr>
                    <w:t>DC36V/3mA（主机总线供电）</w:t>
                  </w:r>
                </w:p>
                <w:p>
                  <w:pPr>
                    <w:pStyle w:val="null3"/>
                    <w:jc w:val="left"/>
                  </w:pPr>
                  <w:r>
                    <w:rPr>
                      <w:sz w:val="21"/>
                    </w:rPr>
                    <w:t>（</w:t>
                  </w:r>
                  <w:r>
                    <w:rPr>
                      <w:sz w:val="21"/>
                    </w:rPr>
                    <w:t>8</w:t>
                  </w:r>
                  <w:r>
                    <w:rPr>
                      <w:sz w:val="21"/>
                    </w:rPr>
                    <w:t>）防区扩展：通过</w:t>
                  </w:r>
                  <w:r>
                    <w:rPr>
                      <w:sz w:val="21"/>
                    </w:rPr>
                    <w:t>RVV线方式接入报警主机，扩展≥1路有线防区</w:t>
                  </w:r>
                </w:p>
                <w:p>
                  <w:pPr>
                    <w:pStyle w:val="null3"/>
                    <w:jc w:val="left"/>
                  </w:pPr>
                  <w:r>
                    <w:rPr>
                      <w:sz w:val="21"/>
                    </w:rPr>
                    <w:t>（</w:t>
                  </w:r>
                  <w:r>
                    <w:rPr>
                      <w:sz w:val="21"/>
                    </w:rPr>
                    <w:t>9</w:t>
                  </w:r>
                  <w:r>
                    <w:rPr>
                      <w:sz w:val="21"/>
                    </w:rPr>
                    <w:t>）继电器扩展：通过</w:t>
                  </w:r>
                  <w:r>
                    <w:rPr>
                      <w:sz w:val="21"/>
                    </w:rPr>
                    <w:t>RVV线方式接入报警主机，扩展≥1路有线继电器输出</w:t>
                  </w:r>
                </w:p>
                <w:p>
                  <w:pPr>
                    <w:pStyle w:val="null3"/>
                    <w:jc w:val="left"/>
                  </w:pPr>
                  <w:r>
                    <w:rPr>
                      <w:sz w:val="21"/>
                    </w:rPr>
                    <w:t>（</w:t>
                  </w:r>
                  <w:r>
                    <w:rPr>
                      <w:sz w:val="21"/>
                    </w:rPr>
                    <w:t>10</w:t>
                  </w:r>
                  <w:r>
                    <w:rPr>
                      <w:sz w:val="21"/>
                    </w:rPr>
                    <w:t>）总线无极性：总线接口不区分极性，方便施工安装</w:t>
                  </w:r>
                </w:p>
                <w:p>
                  <w:pPr>
                    <w:pStyle w:val="null3"/>
                    <w:jc w:val="left"/>
                  </w:pPr>
                  <w:r>
                    <w:rPr>
                      <w:sz w:val="21"/>
                    </w:rPr>
                    <w:t>（</w:t>
                  </w:r>
                  <w:r>
                    <w:rPr>
                      <w:sz w:val="21"/>
                    </w:rPr>
                    <w:t>18）</w:t>
                  </w:r>
                  <w:r>
                    <w:rPr>
                      <w:sz w:val="21"/>
                    </w:rPr>
                    <w:t>可</w:t>
                  </w:r>
                  <w:r>
                    <w:rPr>
                      <w:sz w:val="21"/>
                    </w:rPr>
                    <w:t>设置地址</w:t>
                  </w:r>
                </w:p>
                <w:p>
                  <w:pPr>
                    <w:pStyle w:val="null3"/>
                    <w:jc w:val="left"/>
                  </w:pPr>
                  <w:r>
                    <w:rPr>
                      <w:sz w:val="21"/>
                    </w:rPr>
                    <w:t>11</w:t>
                  </w:r>
                  <w:r>
                    <w:rPr>
                      <w:sz w:val="21"/>
                    </w:rPr>
                    <w:t>.9、三光束主动红外对射探测器</w:t>
                  </w:r>
                </w:p>
                <w:p>
                  <w:pPr>
                    <w:pStyle w:val="null3"/>
                    <w:jc w:val="left"/>
                  </w:pPr>
                  <w:r>
                    <w:rPr>
                      <w:sz w:val="21"/>
                    </w:rPr>
                    <w:t>（</w:t>
                  </w:r>
                  <w:r>
                    <w:rPr>
                      <w:sz w:val="21"/>
                    </w:rPr>
                    <w:t>1）三光束主动红外对射探测器，室外探测距离≥100米</w:t>
                  </w:r>
                </w:p>
                <w:p>
                  <w:pPr>
                    <w:pStyle w:val="null3"/>
                    <w:jc w:val="left"/>
                  </w:pPr>
                  <w:r>
                    <w:rPr>
                      <w:sz w:val="21"/>
                    </w:rPr>
                    <w:t>（</w:t>
                  </w:r>
                  <w:r>
                    <w:rPr>
                      <w:sz w:val="21"/>
                    </w:rPr>
                    <w:t>2）配置</w:t>
                  </w:r>
                  <w:r>
                    <w:rPr>
                      <w:sz w:val="21"/>
                    </w:rPr>
                    <w:t>三光束不锈钢</w:t>
                  </w:r>
                  <w:r>
                    <w:rPr>
                      <w:sz w:val="21"/>
                    </w:rPr>
                    <w:t>L型对射安装支架一对</w:t>
                  </w:r>
                </w:p>
                <w:p>
                  <w:pPr>
                    <w:pStyle w:val="null3"/>
                    <w:jc w:val="left"/>
                  </w:pPr>
                  <w:r>
                    <w:rPr>
                      <w:sz w:val="21"/>
                    </w:rPr>
                    <w:t>11</w:t>
                  </w:r>
                  <w:r>
                    <w:rPr>
                      <w:sz w:val="21"/>
                    </w:rPr>
                    <w:t>.11、双鉴探测器</w:t>
                  </w:r>
                </w:p>
                <w:p>
                  <w:pPr>
                    <w:pStyle w:val="null3"/>
                    <w:jc w:val="left"/>
                  </w:pPr>
                  <w:r>
                    <w:rPr>
                      <w:sz w:val="21"/>
                    </w:rPr>
                    <w:t>（</w:t>
                  </w:r>
                  <w:r>
                    <w:rPr>
                      <w:sz w:val="21"/>
                    </w:rPr>
                    <w:t>1</w:t>
                  </w:r>
                  <w:r>
                    <w:rPr>
                      <w:sz w:val="21"/>
                    </w:rPr>
                    <w:t>）设备类型：有线双鉴探测器（壁挂）</w:t>
                  </w:r>
                </w:p>
                <w:p>
                  <w:pPr>
                    <w:pStyle w:val="null3"/>
                    <w:jc w:val="left"/>
                  </w:pPr>
                  <w:r>
                    <w:rPr>
                      <w:sz w:val="21"/>
                    </w:rPr>
                    <w:t>（</w:t>
                  </w:r>
                  <w:r>
                    <w:rPr>
                      <w:sz w:val="21"/>
                    </w:rPr>
                    <w:t>2</w:t>
                  </w:r>
                  <w:r>
                    <w:rPr>
                      <w:sz w:val="21"/>
                    </w:rPr>
                    <w:t>）探测距离：</w:t>
                  </w:r>
                  <w:r>
                    <w:rPr>
                      <w:sz w:val="21"/>
                    </w:rPr>
                    <w:t>≥12米</w:t>
                  </w:r>
                </w:p>
                <w:p>
                  <w:pPr>
                    <w:pStyle w:val="null3"/>
                    <w:jc w:val="left"/>
                  </w:pPr>
                  <w:r>
                    <w:rPr>
                      <w:sz w:val="21"/>
                    </w:rPr>
                    <w:t>（</w:t>
                  </w:r>
                  <w:r>
                    <w:rPr>
                      <w:sz w:val="21"/>
                    </w:rPr>
                    <w:t>3</w:t>
                  </w:r>
                  <w:r>
                    <w:rPr>
                      <w:sz w:val="21"/>
                    </w:rPr>
                    <w:t>）探测速度：</w:t>
                  </w:r>
                  <w:r>
                    <w:rPr>
                      <w:sz w:val="21"/>
                    </w:rPr>
                    <w:t>≥0.2-3m/s</w:t>
                  </w:r>
                </w:p>
                <w:p>
                  <w:pPr>
                    <w:pStyle w:val="null3"/>
                    <w:jc w:val="left"/>
                  </w:pPr>
                  <w:r>
                    <w:rPr>
                      <w:sz w:val="21"/>
                    </w:rPr>
                    <w:t>（</w:t>
                  </w:r>
                  <w:r>
                    <w:rPr>
                      <w:sz w:val="21"/>
                    </w:rPr>
                    <w:t>4</w:t>
                  </w:r>
                  <w:r>
                    <w:rPr>
                      <w:sz w:val="21"/>
                    </w:rPr>
                    <w:t>）报警输出：</w:t>
                  </w:r>
                  <w:r>
                    <w:rPr>
                      <w:sz w:val="21"/>
                    </w:rPr>
                    <w:t>IO输出（常闭NC），支持防拆报警</w:t>
                  </w:r>
                </w:p>
                <w:p>
                  <w:pPr>
                    <w:pStyle w:val="null3"/>
                    <w:jc w:val="left"/>
                  </w:pPr>
                  <w:r>
                    <w:rPr>
                      <w:sz w:val="21"/>
                    </w:rPr>
                    <w:t>（</w:t>
                  </w:r>
                  <w:r>
                    <w:rPr>
                      <w:sz w:val="21"/>
                    </w:rPr>
                    <w:t>5</w:t>
                  </w:r>
                  <w:r>
                    <w:rPr>
                      <w:sz w:val="21"/>
                    </w:rPr>
                    <w:t>）安装方式：壁挂安装</w:t>
                  </w:r>
                </w:p>
                <w:p>
                  <w:pPr>
                    <w:pStyle w:val="null3"/>
                    <w:jc w:val="left"/>
                  </w:pPr>
                  <w:r>
                    <w:rPr>
                      <w:sz w:val="21"/>
                    </w:rPr>
                    <w:t>（</w:t>
                  </w:r>
                  <w:r>
                    <w:rPr>
                      <w:sz w:val="21"/>
                    </w:rPr>
                    <w:t>6</w:t>
                  </w:r>
                  <w:r>
                    <w:rPr>
                      <w:sz w:val="21"/>
                    </w:rPr>
                    <w:t>）工作电源：</w:t>
                  </w:r>
                  <w:r>
                    <w:rPr>
                      <w:sz w:val="21"/>
                    </w:rPr>
                    <w:t>DC12V/17mA（宽压9-16V DC）</w:t>
                  </w:r>
                </w:p>
                <w:p>
                  <w:pPr>
                    <w:pStyle w:val="null3"/>
                    <w:jc w:val="left"/>
                  </w:pPr>
                  <w:r>
                    <w:rPr>
                      <w:sz w:val="21"/>
                    </w:rPr>
                    <w:t>（</w:t>
                  </w:r>
                  <w:r>
                    <w:rPr>
                      <w:sz w:val="21"/>
                    </w:rPr>
                    <w:t>7</w:t>
                  </w:r>
                  <w:r>
                    <w:rPr>
                      <w:sz w:val="21"/>
                    </w:rPr>
                    <w:t>）探测技术：采用被动红外（</w:t>
                  </w:r>
                  <w:r>
                    <w:rPr>
                      <w:sz w:val="21"/>
                    </w:rPr>
                    <w:t>PIR）+微波+智能算法探测技术</w:t>
                  </w:r>
                </w:p>
                <w:p>
                  <w:pPr>
                    <w:pStyle w:val="null3"/>
                    <w:jc w:val="left"/>
                  </w:pPr>
                  <w:r>
                    <w:rPr>
                      <w:sz w:val="21"/>
                    </w:rPr>
                    <w:t>（</w:t>
                  </w:r>
                  <w:r>
                    <w:rPr>
                      <w:sz w:val="21"/>
                    </w:rPr>
                    <w:t>8</w:t>
                  </w:r>
                  <w:r>
                    <w:rPr>
                      <w:sz w:val="21"/>
                    </w:rPr>
                    <w:t>）智能算法：不受环境温度变化影响（温度补偿及灵敏度自适应）</w:t>
                  </w:r>
                </w:p>
                <w:p>
                  <w:pPr>
                    <w:pStyle w:val="null3"/>
                    <w:jc w:val="left"/>
                  </w:pPr>
                  <w:r>
                    <w:rPr>
                      <w:sz w:val="21"/>
                    </w:rPr>
                    <w:t>（</w:t>
                  </w:r>
                  <w:r>
                    <w:rPr>
                      <w:sz w:val="21"/>
                    </w:rPr>
                    <w:t>9</w:t>
                  </w:r>
                  <w:r>
                    <w:rPr>
                      <w:sz w:val="21"/>
                    </w:rPr>
                    <w:t>）灵敏度配置：支持手动配置灵敏度</w:t>
                  </w:r>
                </w:p>
                <w:p>
                  <w:pPr>
                    <w:pStyle w:val="null3"/>
                    <w:jc w:val="left"/>
                  </w:pPr>
                  <w:r>
                    <w:rPr>
                      <w:sz w:val="21"/>
                    </w:rPr>
                    <w:t>（</w:t>
                  </w:r>
                  <w:r>
                    <w:rPr>
                      <w:sz w:val="21"/>
                    </w:rPr>
                    <w:t>10</w:t>
                  </w:r>
                  <w:r>
                    <w:rPr>
                      <w:sz w:val="21"/>
                    </w:rPr>
                    <w:t>）光学密封设计：防飞虫或爬虫进入探测器引起误报</w:t>
                  </w:r>
                </w:p>
                <w:p>
                  <w:pPr>
                    <w:pStyle w:val="null3"/>
                    <w:jc w:val="left"/>
                  </w:pPr>
                  <w:r>
                    <w:rPr>
                      <w:sz w:val="21"/>
                    </w:rPr>
                    <w:t>（</w:t>
                  </w:r>
                  <w:r>
                    <w:rPr>
                      <w:sz w:val="21"/>
                    </w:rPr>
                    <w:t>11</w:t>
                  </w:r>
                  <w:r>
                    <w:rPr>
                      <w:sz w:val="21"/>
                    </w:rPr>
                    <w:t>）下视窗保护：支持下视窗防护，避免近距离探测死角</w:t>
                  </w:r>
                </w:p>
                <w:p>
                  <w:pPr>
                    <w:pStyle w:val="null3"/>
                    <w:jc w:val="left"/>
                  </w:pPr>
                  <w:r>
                    <w:rPr>
                      <w:sz w:val="21"/>
                    </w:rPr>
                    <w:t>（</w:t>
                  </w:r>
                  <w:r>
                    <w:rPr>
                      <w:sz w:val="21"/>
                    </w:rPr>
                    <w:t>12</w:t>
                  </w:r>
                  <w:r>
                    <w:rPr>
                      <w:sz w:val="21"/>
                    </w:rPr>
                    <w:t>）防宠能力：支持开启宠物过滤模式（</w:t>
                  </w:r>
                  <w:r>
                    <w:rPr>
                      <w:sz w:val="21"/>
                    </w:rPr>
                    <w:t>30Kg及以下）</w:t>
                  </w:r>
                </w:p>
                <w:p>
                  <w:pPr>
                    <w:pStyle w:val="null3"/>
                    <w:jc w:val="left"/>
                  </w:pPr>
                  <w:r>
                    <w:rPr>
                      <w:sz w:val="21"/>
                    </w:rPr>
                    <w:t>（</w:t>
                  </w:r>
                  <w:r>
                    <w:rPr>
                      <w:sz w:val="21"/>
                    </w:rPr>
                    <w:t>13</w:t>
                  </w:r>
                  <w:r>
                    <w:rPr>
                      <w:sz w:val="21"/>
                    </w:rPr>
                    <w:t>）板载线尾阻：含板载电阻，防止探测器线路被短路或开路而失效，提升系统安全性</w:t>
                  </w:r>
                </w:p>
                <w:p>
                  <w:pPr>
                    <w:pStyle w:val="null3"/>
                    <w:jc w:val="left"/>
                  </w:pPr>
                  <w:r>
                    <w:rPr>
                      <w:sz w:val="21"/>
                    </w:rPr>
                    <w:t>11</w:t>
                  </w:r>
                  <w:r>
                    <w:rPr>
                      <w:sz w:val="21"/>
                    </w:rPr>
                    <w:t>.12、门磁感应器</w:t>
                  </w:r>
                </w:p>
                <w:p>
                  <w:pPr>
                    <w:pStyle w:val="null3"/>
                    <w:jc w:val="left"/>
                  </w:pPr>
                  <w:r>
                    <w:rPr>
                      <w:sz w:val="21"/>
                    </w:rPr>
                    <w:t>（</w:t>
                  </w:r>
                  <w:r>
                    <w:rPr>
                      <w:sz w:val="21"/>
                    </w:rPr>
                    <w:t>1</w:t>
                  </w:r>
                  <w:r>
                    <w:rPr>
                      <w:sz w:val="21"/>
                    </w:rPr>
                    <w:t>）设备类型：门磁探测器（明装）</w:t>
                  </w:r>
                </w:p>
                <w:p>
                  <w:pPr>
                    <w:pStyle w:val="null3"/>
                    <w:jc w:val="left"/>
                  </w:pPr>
                  <w:r>
                    <w:rPr>
                      <w:sz w:val="21"/>
                    </w:rPr>
                    <w:t>（</w:t>
                  </w:r>
                  <w:r>
                    <w:rPr>
                      <w:sz w:val="21"/>
                    </w:rPr>
                    <w:t>2</w:t>
                  </w:r>
                  <w:r>
                    <w:rPr>
                      <w:sz w:val="21"/>
                    </w:rPr>
                    <w:t>）报警输出：</w:t>
                  </w:r>
                  <w:r>
                    <w:rPr>
                      <w:sz w:val="21"/>
                    </w:rPr>
                    <w:t>IO输出（常闭NC）</w:t>
                  </w:r>
                </w:p>
                <w:p>
                  <w:pPr>
                    <w:pStyle w:val="null3"/>
                    <w:jc w:val="left"/>
                  </w:pPr>
                  <w:r>
                    <w:rPr>
                      <w:sz w:val="21"/>
                    </w:rPr>
                    <w:t>（</w:t>
                  </w:r>
                  <w:r>
                    <w:rPr>
                      <w:sz w:val="21"/>
                    </w:rPr>
                    <w:t>3</w:t>
                  </w:r>
                  <w:r>
                    <w:rPr>
                      <w:sz w:val="21"/>
                    </w:rPr>
                    <w:t>）工作电源：无需供电</w:t>
                  </w:r>
                </w:p>
                <w:p>
                  <w:pPr>
                    <w:pStyle w:val="null3"/>
                    <w:jc w:val="left"/>
                  </w:pPr>
                  <w:r>
                    <w:rPr>
                      <w:sz w:val="21"/>
                    </w:rPr>
                    <w:t>（</w:t>
                  </w:r>
                  <w:r>
                    <w:rPr>
                      <w:sz w:val="21"/>
                    </w:rPr>
                    <w:t>4</w:t>
                  </w:r>
                  <w:r>
                    <w:rPr>
                      <w:sz w:val="21"/>
                    </w:rPr>
                    <w:t>）动作距离：开门距离</w:t>
                  </w:r>
                  <w:r>
                    <w:rPr>
                      <w:sz w:val="21"/>
                    </w:rPr>
                    <w:t xml:space="preserve">35mm以上触发报警                                                                                                                                                                  </w:t>
                  </w:r>
                  <w:r>
                    <w:br/>
                  </w:r>
                  <w:r>
                    <w:rPr>
                      <w:sz w:val="21"/>
                    </w:rPr>
                    <w:t>四、综合布线系统（</w:t>
                  </w:r>
                  <w:r>
                    <w:rPr>
                      <w:sz w:val="21"/>
                    </w:rPr>
                    <w:t>10套）</w:t>
                  </w:r>
                </w:p>
                <w:p>
                  <w:pPr>
                    <w:pStyle w:val="null3"/>
                    <w:ind w:firstLine="420"/>
                    <w:jc w:val="left"/>
                  </w:pPr>
                  <w:r>
                    <w:rPr>
                      <w:sz w:val="21"/>
                    </w:rPr>
                    <w:t>每套至少配置</w:t>
                  </w:r>
                  <w:r>
                    <w:rPr>
                      <w:sz w:val="21"/>
                    </w:rPr>
                    <w:t>1台光纤熔接机（加热时间可设定，加热温度可调整、精细对准、纤芯对准，包层对准</w:t>
                  </w:r>
                  <w:r>
                    <w:rPr>
                      <w:sz w:val="21"/>
                    </w:rPr>
                    <w:t>：</w:t>
                  </w:r>
                  <w:r>
                    <w:rPr>
                      <w:sz w:val="21"/>
                    </w:rPr>
                    <w:t>包层</w:t>
                  </w:r>
                  <w:r>
                    <w:rPr>
                      <w:sz w:val="21"/>
                    </w:rPr>
                    <w:t>80~150um，涂覆层100~1000um</w:t>
                  </w:r>
                  <w:r>
                    <w:rPr>
                      <w:sz w:val="21"/>
                    </w:rPr>
                    <w:t>；</w:t>
                  </w:r>
                  <w:r>
                    <w:rPr>
                      <w:sz w:val="21"/>
                    </w:rPr>
                    <w:t>涂覆层</w:t>
                  </w:r>
                  <w:r>
                    <w:rPr>
                      <w:sz w:val="21"/>
                    </w:rPr>
                    <w:t>250um以下:8~16mm;涂层250~1000um:16mm；标准2N(可选)；多功能夹具，适用于裸光纤、尾纤、跳线、皮线 更换夹具能适用SC等接头用于各种FTTX光纤光缆</w:t>
                  </w:r>
                  <w:r>
                    <w:br/>
                  </w:r>
                  <w:r>
                    <w:rPr>
                      <w:sz w:val="21"/>
                    </w:rPr>
                    <w:t>300倍(X轴或Y轴)；60mm、40mm和一系列微缩套管；</w:t>
                  </w:r>
                  <w:r>
                    <w:rPr>
                      <w:sz w:val="21"/>
                    </w:rPr>
                    <w:t>≥</w:t>
                  </w:r>
                  <w:r>
                    <w:rPr>
                      <w:sz w:val="21"/>
                    </w:rPr>
                    <w:t>5.0英寸TFT彩色LCD显示屏内容可翻转，方便双向操作；可连续熔接、加热次数多，USB接口，方便数据下载软件更新，含电源），至少配置1U理线架和配线架各一个</w:t>
                  </w:r>
                  <w:r>
                    <w:br/>
                  </w:r>
                  <w:r>
                    <w:rPr>
                      <w:sz w:val="21"/>
                    </w:rPr>
                    <w:t>五、智能家居系统（</w:t>
                  </w:r>
                  <w:r>
                    <w:rPr>
                      <w:sz w:val="21"/>
                    </w:rPr>
                    <w:t>10套）：</w:t>
                  </w:r>
                  <w:r>
                    <w:br/>
                  </w:r>
                  <w:r>
                    <w:rPr>
                      <w:sz w:val="21"/>
                    </w:rPr>
                    <w:t>1、具有智能中控屏（</w:t>
                  </w:r>
                  <w:r>
                    <w:rPr>
                      <w:sz w:val="21"/>
                    </w:rPr>
                    <w:t>包含继电器</w:t>
                  </w:r>
                  <w:r>
                    <w:rPr>
                      <w:sz w:val="21"/>
                    </w:rPr>
                    <w:t>+网关+音乐）</w:t>
                  </w:r>
                  <w:r>
                    <w:rPr>
                      <w:sz w:val="21"/>
                    </w:rPr>
                    <w:t>），支持不同场景下全屋照明、音乐控制，配置相关音响（四单元三分频音响</w:t>
                  </w:r>
                  <w:r>
                    <w:rPr>
                      <w:sz w:val="21"/>
                    </w:rPr>
                    <w:t>1</w:t>
                  </w:r>
                  <w:r>
                    <w:rPr>
                      <w:sz w:val="21"/>
                    </w:rPr>
                    <w:t>套</w:t>
                  </w:r>
                  <w:r>
                    <w:rPr>
                      <w:sz w:val="21"/>
                    </w:rPr>
                    <w:t>，吸顶音响</w:t>
                  </w:r>
                  <w:r>
                    <w:rPr>
                      <w:sz w:val="21"/>
                    </w:rPr>
                    <w:t>1</w:t>
                  </w:r>
                  <w:r>
                    <w:rPr>
                      <w:sz w:val="21"/>
                    </w:rPr>
                    <w:t>套（一拖一）</w:t>
                  </w:r>
                  <w:r>
                    <w:rPr>
                      <w:sz w:val="21"/>
                    </w:rPr>
                    <w:t>，电动窗帘设备</w:t>
                  </w:r>
                  <w:r>
                    <w:rPr>
                      <w:sz w:val="21"/>
                    </w:rPr>
                    <w:t>1套、智能墙壁开关</w:t>
                  </w:r>
                  <w:r>
                    <w:rPr>
                      <w:sz w:val="21"/>
                    </w:rPr>
                    <w:t>（</w:t>
                  </w:r>
                  <w:r>
                    <w:rPr>
                      <w:sz w:val="21"/>
                    </w:rPr>
                    <w:t>智能二位墙壁开关、智能三位墙壁开关）</w:t>
                  </w:r>
                  <w:r>
                    <w:rPr>
                      <w:sz w:val="21"/>
                    </w:rPr>
                    <w:t>等硬件设备；</w:t>
                  </w:r>
                  <w:r>
                    <w:br/>
                  </w:r>
                  <w:r>
                    <w:rPr>
                      <w:sz w:val="21"/>
                    </w:rPr>
                    <w:t>2、支持包含但不限于：烟雾、水浸、燃气泄露、入侵、紧急等报警方式，并配置相关探测器</w:t>
                  </w:r>
                  <w:r>
                    <w:rPr>
                      <w:sz w:val="21"/>
                    </w:rPr>
                    <w:t>：</w:t>
                  </w:r>
                  <w:r>
                    <w:rPr>
                      <w:sz w:val="21"/>
                    </w:rPr>
                    <w:t>存在雷达传感器、万能红外转发器、门窗磁感应器、家用燃气泄漏传感器、烟雾报警器、水浸传感器、紧急按纽、温湿度传感器、</w:t>
                  </w:r>
                  <w:r>
                    <w:rPr>
                      <w:sz w:val="21"/>
                    </w:rPr>
                    <w:t>PIR红外人体运动感应器等</w:t>
                  </w:r>
                  <w:r>
                    <w:br/>
                  </w:r>
                  <w:r>
                    <w:rPr>
                      <w:sz w:val="21"/>
                    </w:rPr>
                    <w:t>3、网关支持有线和无线两种方式，配置必要的硬件设备，包含有线/无线网关、zigbee断路器等；</w:t>
                  </w:r>
                  <w:r>
                    <w:br/>
                  </w:r>
                  <w:r>
                    <w:rPr>
                      <w:sz w:val="21"/>
                    </w:rPr>
                    <w:t>4、支持监测环境变化：温湿度、光照等。</w:t>
                  </w:r>
                  <w:r>
                    <w:br/>
                  </w:r>
                  <w:r>
                    <w:rPr>
                      <w:sz w:val="21"/>
                    </w:rPr>
                    <w:t>六、门禁考勤系统（</w:t>
                  </w:r>
                  <w:r>
                    <w:rPr>
                      <w:sz w:val="21"/>
                    </w:rPr>
                    <w:t>10套）</w:t>
                  </w:r>
                  <w:r>
                    <w:br/>
                  </w:r>
                  <w:r>
                    <w:rPr>
                      <w:sz w:val="21"/>
                    </w:rPr>
                    <w:t xml:space="preserve">  </w:t>
                  </w:r>
                  <w:r>
                    <w:rPr>
                      <w:sz w:val="21"/>
                    </w:rPr>
                    <w:t>核心设备应包含人脸门禁考勤一体机，搭载</w:t>
                  </w:r>
                  <w:r>
                    <w:rPr>
                      <w:sz w:val="21"/>
                    </w:rPr>
                    <w:t>4.3 寸触摸屏与双目摄像头，可在强光、逆光、暗光等复杂环境下精准识别人脸，支持侧脸、面部遮挡等特殊场景验证，同时具备脱机比对功能，无需联网即可完成考勤。设备需支持 WEB 端远程管理，可便捷录入、修改人员信息。系统搭配门禁电源、开门按钮、230kg 磁力锁及全套配件，组成完整门禁考勤单元</w:t>
                  </w:r>
                </w:p>
                <w:p>
                  <w:pPr>
                    <w:pStyle w:val="null3"/>
                    <w:ind w:firstLine="420"/>
                    <w:jc w:val="left"/>
                  </w:pPr>
                  <w:r>
                    <w:rPr>
                      <w:sz w:val="21"/>
                    </w:rPr>
                    <w:t>人脸门禁考勤一体机</w:t>
                  </w:r>
                  <w:r>
                    <w:rPr>
                      <w:sz w:val="21"/>
                    </w:rPr>
                    <w:t>具体要求：</w:t>
                  </w:r>
                </w:p>
                <w:p>
                  <w:pPr>
                    <w:pStyle w:val="null3"/>
                    <w:ind w:firstLine="420"/>
                    <w:jc w:val="left"/>
                  </w:pPr>
                  <w:r>
                    <w:rPr>
                      <w:sz w:val="21"/>
                    </w:rPr>
                    <w:t>1、</w:t>
                  </w:r>
                  <w:r>
                    <w:rPr>
                      <w:sz w:val="21"/>
                    </w:rPr>
                    <w:t>显示屏</w:t>
                  </w:r>
                  <w:r>
                    <w:rPr>
                      <w:sz w:val="21"/>
                    </w:rPr>
                    <w:t>：</w:t>
                  </w:r>
                  <w:r>
                    <w:rPr>
                      <w:sz w:val="21"/>
                    </w:rPr>
                    <w:t>≥4.3英寸触摸</w:t>
                  </w:r>
                  <w:r>
                    <w:rPr>
                      <w:sz w:val="21"/>
                    </w:rPr>
                    <w:t>屏；</w:t>
                  </w:r>
                  <w:r>
                    <w:rPr>
                      <w:sz w:val="21"/>
                    </w:rPr>
                    <w:t>分辨率</w:t>
                  </w:r>
                  <w:r>
                    <w:rPr>
                      <w:sz w:val="21"/>
                    </w:rPr>
                    <w:t>≥800*480，屏幕防暴等级≥IK04；</w:t>
                  </w:r>
                </w:p>
                <w:p>
                  <w:pPr>
                    <w:pStyle w:val="null3"/>
                    <w:ind w:firstLine="420"/>
                    <w:jc w:val="left"/>
                  </w:pPr>
                  <w:r>
                    <w:rPr>
                      <w:sz w:val="21"/>
                    </w:rPr>
                    <w:t>2、</w:t>
                  </w:r>
                  <w:r>
                    <w:rPr>
                      <w:sz w:val="21"/>
                    </w:rPr>
                    <w:t>采用嵌入式</w:t>
                  </w:r>
                  <w:r>
                    <w:rPr>
                      <w:sz w:val="21"/>
                    </w:rPr>
                    <w:t>Linux系统。</w:t>
                  </w:r>
                </w:p>
                <w:p>
                  <w:pPr>
                    <w:pStyle w:val="null3"/>
                    <w:ind w:firstLine="420"/>
                    <w:jc w:val="left"/>
                  </w:pPr>
                  <w:r>
                    <w:rPr>
                      <w:sz w:val="21"/>
                    </w:rPr>
                    <w:t>3、</w:t>
                  </w:r>
                  <w:r>
                    <w:rPr>
                      <w:sz w:val="21"/>
                    </w:rPr>
                    <w:t>采用高清双目相机（</w:t>
                  </w:r>
                  <w:r>
                    <w:rPr>
                      <w:sz w:val="21"/>
                    </w:rPr>
                    <w:t>包含</w:t>
                  </w:r>
                  <w:r>
                    <w:rPr>
                      <w:sz w:val="21"/>
                    </w:rPr>
                    <w:t>1路可见光摄像头</w:t>
                  </w:r>
                  <w:r>
                    <w:rPr>
                      <w:sz w:val="21"/>
                    </w:rPr>
                    <w:t>和</w:t>
                  </w:r>
                  <w:r>
                    <w:rPr>
                      <w:sz w:val="21"/>
                    </w:rPr>
                    <w:t>1路红外摄像头），最大分辨率</w:t>
                  </w:r>
                  <w:r>
                    <w:rPr>
                      <w:sz w:val="21"/>
                    </w:rPr>
                    <w:t>：</w:t>
                  </w:r>
                  <w:r>
                    <w:rPr>
                      <w:sz w:val="21"/>
                    </w:rPr>
                    <w:t>≥1920×1080，帧率30帧/s；适应强光、逆光、暗光等条件下的人脸验证；支持通过人脸及人体测光，快速调节图像亮度。</w:t>
                  </w:r>
                </w:p>
                <w:p>
                  <w:pPr>
                    <w:pStyle w:val="null3"/>
                    <w:ind w:firstLine="420"/>
                    <w:jc w:val="left"/>
                  </w:pPr>
                  <w:r>
                    <w:rPr>
                      <w:sz w:val="21"/>
                    </w:rPr>
                    <w:t>4、</w:t>
                  </w:r>
                  <w:r>
                    <w:rPr>
                      <w:sz w:val="21"/>
                    </w:rPr>
                    <w:t>刷卡时，有蜂鸣器提示，支持比对结果语音提示，支持语音音量调节。</w:t>
                  </w:r>
                </w:p>
                <w:p>
                  <w:pPr>
                    <w:pStyle w:val="null3"/>
                    <w:ind w:firstLine="420"/>
                    <w:jc w:val="left"/>
                  </w:pPr>
                  <w:r>
                    <w:rPr>
                      <w:sz w:val="21"/>
                    </w:rPr>
                    <w:t>5、</w:t>
                  </w:r>
                  <w:r>
                    <w:rPr>
                      <w:sz w:val="21"/>
                    </w:rPr>
                    <w:t>设备支持红外及白光灯补光，并可设置红外及可见光补光灯亮度。</w:t>
                  </w:r>
                </w:p>
                <w:p>
                  <w:pPr>
                    <w:pStyle w:val="null3"/>
                    <w:ind w:firstLine="420"/>
                    <w:jc w:val="left"/>
                  </w:pPr>
                  <w:r>
                    <w:rPr>
                      <w:sz w:val="21"/>
                    </w:rPr>
                    <w:t>6、</w:t>
                  </w:r>
                  <w:r>
                    <w:rPr>
                      <w:sz w:val="21"/>
                    </w:rPr>
                    <w:t>设备本地人脸库存储容量</w:t>
                  </w:r>
                  <w:r>
                    <w:rPr>
                      <w:sz w:val="21"/>
                    </w:rPr>
                    <w:t>≥5000张，本地卡存储容量≥10000张，本地出入记录存储容量≥20000条。</w:t>
                  </w:r>
                </w:p>
                <w:p>
                  <w:pPr>
                    <w:pStyle w:val="null3"/>
                    <w:ind w:firstLine="420"/>
                    <w:jc w:val="left"/>
                  </w:pPr>
                  <w:r>
                    <w:rPr>
                      <w:sz w:val="21"/>
                    </w:rPr>
                    <w:t>7、</w:t>
                  </w:r>
                  <w:r>
                    <w:rPr>
                      <w:sz w:val="21"/>
                    </w:rPr>
                    <w:t>设备支持</w:t>
                  </w:r>
                  <w:r>
                    <w:rPr>
                      <w:sz w:val="21"/>
                    </w:rPr>
                    <w:t>IC卡，身份证卡号读取，CPU卡内容读取及开启/关闭NFC刷卡功能。</w:t>
                  </w:r>
                </w:p>
                <w:p>
                  <w:pPr>
                    <w:pStyle w:val="null3"/>
                    <w:ind w:firstLine="420"/>
                    <w:jc w:val="left"/>
                  </w:pPr>
                  <w:r>
                    <w:rPr>
                      <w:sz w:val="21"/>
                    </w:rPr>
                    <w:t>8、</w:t>
                  </w:r>
                  <w:r>
                    <w:rPr>
                      <w:sz w:val="21"/>
                    </w:rPr>
                    <w:t>设备支持根据比对结果输出开关量信号；支持通过</w:t>
                  </w:r>
                  <w:r>
                    <w:rPr>
                      <w:sz w:val="21"/>
                    </w:rPr>
                    <w:t>RS485协议或wiegand接口扩展读卡器；支持通过RS485协议或wiegand接口外接门禁主机等设备。</w:t>
                  </w:r>
                </w:p>
                <w:p>
                  <w:pPr>
                    <w:pStyle w:val="null3"/>
                    <w:ind w:firstLine="420"/>
                    <w:jc w:val="left"/>
                  </w:pPr>
                  <w:r>
                    <w:rPr>
                      <w:sz w:val="21"/>
                    </w:rPr>
                    <w:t>9、</w:t>
                  </w:r>
                  <w:r>
                    <w:rPr>
                      <w:sz w:val="21"/>
                    </w:rPr>
                    <w:t>设备支持通过</w:t>
                  </w:r>
                  <w:r>
                    <w:rPr>
                      <w:sz w:val="21"/>
                    </w:rPr>
                    <w:t>WEB方式进行远程管理，具体功能至少包括：设备信息查询、用户信息管理、设备时间管理、系统维护、安全操作管理、人脸/指纹等技术参数配置、图像参数配置等</w:t>
                  </w:r>
                </w:p>
                <w:p>
                  <w:pPr>
                    <w:pStyle w:val="null3"/>
                    <w:ind w:firstLine="420"/>
                    <w:jc w:val="left"/>
                  </w:pPr>
                  <w:r>
                    <w:rPr>
                      <w:sz w:val="21"/>
                    </w:rPr>
                    <w:t>10、</w:t>
                  </w:r>
                  <w:r>
                    <w:rPr>
                      <w:sz w:val="21"/>
                    </w:rPr>
                    <w:t>设备支持配置以下图像参数：宽动态开关、宽动态等级、饱和度、对比度、锐度、亮度、环保等级、视频格式等。</w:t>
                  </w:r>
                </w:p>
                <w:p>
                  <w:pPr>
                    <w:pStyle w:val="null3"/>
                    <w:ind w:firstLine="420"/>
                    <w:jc w:val="left"/>
                  </w:pPr>
                  <w:r>
                    <w:rPr>
                      <w:sz w:val="21"/>
                    </w:rPr>
                    <w:t>11、</w:t>
                  </w:r>
                  <w:r>
                    <w:rPr>
                      <w:sz w:val="21"/>
                    </w:rPr>
                    <w:t>设备支持人脸验证功能，现场抓拍人脸照片与本地人脸库照片进行比对，完成人员身份核验；支持人脸在画面内持续动态监测；支持本地离线人脸比对；支持联网与后端平台对接实现人脸比对；支持侧脸、部分遮挡、戴眼镜及帽子等情景下的人脸验证；支持用户人脸数据下载与人脸验证双线程同步工作；人脸验证的水平、垂直区域范围可设置；人脸在上下、左右角度偏转</w:t>
                  </w:r>
                  <w:r>
                    <w:rPr>
                      <w:sz w:val="21"/>
                    </w:rPr>
                    <w:t>±45度范围内可识别，且识别角度可设置；支持人脸验证多阈值设置。</w:t>
                  </w:r>
                </w:p>
                <w:p>
                  <w:pPr>
                    <w:pStyle w:val="null3"/>
                    <w:ind w:firstLine="420"/>
                    <w:jc w:val="left"/>
                  </w:pPr>
                  <w:r>
                    <w:rPr>
                      <w:sz w:val="21"/>
                    </w:rPr>
                    <w:t>12、</w:t>
                  </w:r>
                  <w:r>
                    <w:rPr>
                      <w:sz w:val="21"/>
                    </w:rPr>
                    <w:t>设备的人脸验证距离</w:t>
                  </w:r>
                  <w:r>
                    <w:rPr>
                      <w:sz w:val="21"/>
                    </w:rPr>
                    <w:t>0.2~3m；人脸验证误识率≤0.01%的条件下，准确率应≥99%，人脸验证速度≤0.2s。</w:t>
                  </w:r>
                </w:p>
                <w:p>
                  <w:pPr>
                    <w:pStyle w:val="null3"/>
                    <w:ind w:firstLine="420"/>
                    <w:jc w:val="left"/>
                  </w:pPr>
                  <w:r>
                    <w:rPr>
                      <w:sz w:val="21"/>
                    </w:rPr>
                    <w:t>13、</w:t>
                  </w:r>
                  <w:r>
                    <w:rPr>
                      <w:sz w:val="21"/>
                    </w:rPr>
                    <w:t>设备具备防假体攻击功能，应能有效拒绝通过视频、电子屏幕显示照片、纸质打印照片等方式进行的非真人脸验证开门尝试。（投标时须提供国家级检测机构出具的相应检测报告复印件作为证明）</w:t>
                  </w:r>
                </w:p>
                <w:p>
                  <w:pPr>
                    <w:pStyle w:val="null3"/>
                    <w:ind w:firstLine="420"/>
                    <w:jc w:val="left"/>
                  </w:pPr>
                  <w:r>
                    <w:rPr>
                      <w:sz w:val="21"/>
                    </w:rPr>
                    <w:t>14、</w:t>
                  </w:r>
                  <w:r>
                    <w:rPr>
                      <w:sz w:val="21"/>
                    </w:rPr>
                    <w:t>设备支持以下认证方式：人脸验证、刷卡、二维码、密码；</w:t>
                  </w:r>
                  <w:r>
                    <w:rPr>
                      <w:sz w:val="21"/>
                    </w:rPr>
                    <w:t>支持上述任意一种、任意两组组合、任意三组组合的认证开门；</w:t>
                  </w:r>
                  <w:r>
                    <w:rPr>
                      <w:sz w:val="21"/>
                    </w:rPr>
                    <w:t>当设备与门锁联动时，应对识别媒介（人脸、卡、密码等）的使用权限进行设置，根据使用场景和组合认证方式实现开门功能：多重卡认证开门、多重卡</w:t>
                  </w:r>
                  <w:r>
                    <w:rPr>
                      <w:sz w:val="21"/>
                    </w:rPr>
                    <w:t>+中心远程认证开门、多重卡+超级密码开门、多重卡+超级卡开门、 首卡开门、超级权限开门、管理中心远程开门、APP远程开门、室内机及管理机远程开门；支持普通卡、来宾卡、胁迫卡、超级卡、卡、巡更卡、黑名单卡等多种类型用户权限设置 支持按时间分时段管控门禁权限，支持</w:t>
                  </w:r>
                  <w:r>
                    <w:rPr>
                      <w:sz w:val="21"/>
                    </w:rPr>
                    <w:t>不少于</w:t>
                  </w:r>
                  <w:r>
                    <w:rPr>
                      <w:sz w:val="21"/>
                    </w:rPr>
                    <w:t>255组时段计划模板，支持</w:t>
                  </w:r>
                  <w:r>
                    <w:rPr>
                      <w:sz w:val="21"/>
                    </w:rPr>
                    <w:t>不少于</w:t>
                  </w:r>
                  <w:r>
                    <w:rPr>
                      <w:sz w:val="21"/>
                    </w:rPr>
                    <w:t>1024个假日计划管理；支持常开、常闭时段管理；支持首卡开门管理。</w:t>
                  </w:r>
                </w:p>
                <w:p>
                  <w:pPr>
                    <w:pStyle w:val="null3"/>
                    <w:ind w:firstLine="420"/>
                    <w:jc w:val="left"/>
                  </w:pPr>
                  <w:r>
                    <w:rPr>
                      <w:sz w:val="21"/>
                    </w:rPr>
                    <w:t>15、</w:t>
                  </w:r>
                  <w:r>
                    <w:rPr>
                      <w:sz w:val="21"/>
                    </w:rPr>
                    <w:t>设备支持多种人脸注册方式：设备本地人脸注册；本地</w:t>
                  </w:r>
                  <w:r>
                    <w:rPr>
                      <w:sz w:val="21"/>
                    </w:rPr>
                    <w:t>U盘导入人员信息； 远程中心下发人脸；通过APP采集人脸并注册下发。</w:t>
                  </w:r>
                </w:p>
                <w:p>
                  <w:pPr>
                    <w:pStyle w:val="null3"/>
                    <w:ind w:firstLine="420"/>
                    <w:jc w:val="left"/>
                  </w:pPr>
                  <w:r>
                    <w:rPr>
                      <w:sz w:val="21"/>
                    </w:rPr>
                    <w:t>16、</w:t>
                  </w:r>
                  <w:r>
                    <w:rPr>
                      <w:sz w:val="21"/>
                    </w:rPr>
                    <w:t>设备支持局域网、互联网环境的网络通信；支持云平台通信，实现视频、对讲及权限管控功能；支持被</w:t>
                  </w:r>
                  <w:r>
                    <w:rPr>
                      <w:sz w:val="21"/>
                    </w:rPr>
                    <w:t>不少于</w:t>
                  </w:r>
                  <w:r>
                    <w:rPr>
                      <w:sz w:val="21"/>
                    </w:rPr>
                    <w:t>4个客户端软件同时实时监听，在线状态下实时上传比对记录。</w:t>
                  </w:r>
                </w:p>
                <w:p>
                  <w:pPr>
                    <w:pStyle w:val="null3"/>
                    <w:ind w:firstLine="420"/>
                    <w:jc w:val="left"/>
                  </w:pPr>
                  <w:r>
                    <w:rPr>
                      <w:sz w:val="21"/>
                    </w:rPr>
                    <w:t>17、</w:t>
                  </w:r>
                  <w:r>
                    <w:rPr>
                      <w:sz w:val="21"/>
                    </w:rPr>
                    <w:t>设备支持比对结果图文提示功能；</w:t>
                  </w:r>
                  <w:r>
                    <w:rPr>
                      <w:sz w:val="21"/>
                    </w:rPr>
                    <w:t>支持本地视频预览、人脸动态捕捉；支持查看人员信息、设备状态、设备模式。</w:t>
                  </w:r>
                </w:p>
                <w:p>
                  <w:pPr>
                    <w:pStyle w:val="null3"/>
                    <w:ind w:firstLine="420"/>
                    <w:jc w:val="left"/>
                  </w:pPr>
                  <w:r>
                    <w:rPr>
                      <w:sz w:val="21"/>
                    </w:rPr>
                    <w:t>18、</w:t>
                  </w:r>
                  <w:r>
                    <w:rPr>
                      <w:sz w:val="21"/>
                    </w:rPr>
                    <w:t>设备支持视频对讲功能，可跟平台或客户端、室内机、管理机、手机</w:t>
                  </w:r>
                  <w:r>
                    <w:rPr>
                      <w:sz w:val="21"/>
                    </w:rPr>
                    <w:t>APP进行视频对讲。</w:t>
                  </w:r>
                </w:p>
                <w:p>
                  <w:pPr>
                    <w:pStyle w:val="null3"/>
                    <w:ind w:firstLine="420"/>
                    <w:jc w:val="left"/>
                  </w:pPr>
                  <w:r>
                    <w:rPr>
                      <w:sz w:val="21"/>
                    </w:rPr>
                    <w:t>19、</w:t>
                  </w:r>
                  <w:r>
                    <w:rPr>
                      <w:sz w:val="21"/>
                    </w:rPr>
                    <w:t>▲设备支持管理中心远程视频预览功能；同时支持接入NVR设备，实现视频监控录像；支持双码流</w:t>
                  </w:r>
                  <w:r>
                    <w:rPr>
                      <w:sz w:val="21"/>
                    </w:rPr>
                    <w:t>。（投标时须</w:t>
                  </w:r>
                  <w:r>
                    <w:rPr>
                      <w:sz w:val="21"/>
                    </w:rPr>
                    <w:t>提供设备原厂彩页</w:t>
                  </w:r>
                  <w:r>
                    <w:rPr>
                      <w:sz w:val="21"/>
                    </w:rPr>
                    <w:t>，或者满足该项要求的承诺书，</w:t>
                  </w:r>
                  <w:r>
                    <w:rPr>
                      <w:sz w:val="21"/>
                    </w:rPr>
                    <w:t>或者第三方检测报告证明该功能参数</w:t>
                  </w:r>
                  <w:r>
                    <w:rPr>
                      <w:sz w:val="21"/>
                    </w:rPr>
                    <w:t>。以上材料须加盖</w:t>
                  </w:r>
                  <w:r>
                    <w:rPr>
                      <w:sz w:val="21"/>
                    </w:rPr>
                    <w:t>投标人</w:t>
                  </w:r>
                  <w:r>
                    <w:rPr>
                      <w:sz w:val="21"/>
                    </w:rPr>
                    <w:t>公章，格式自拟</w:t>
                  </w:r>
                  <w:r>
                    <w:rPr>
                      <w:sz w:val="21"/>
                    </w:rPr>
                    <w:t>。</w:t>
                  </w:r>
                  <w:r>
                    <w:rPr>
                      <w:sz w:val="21"/>
                    </w:rPr>
                    <w:t>）</w:t>
                  </w:r>
                </w:p>
                <w:p>
                  <w:pPr>
                    <w:pStyle w:val="null3"/>
                    <w:ind w:firstLine="420"/>
                    <w:jc w:val="left"/>
                  </w:pPr>
                  <w:r>
                    <w:rPr>
                      <w:sz w:val="21"/>
                    </w:rPr>
                    <w:t>七，公共广播（</w:t>
                  </w:r>
                  <w:r>
                    <w:rPr>
                      <w:sz w:val="21"/>
                    </w:rPr>
                    <w:t>10套）</w:t>
                  </w:r>
                  <w:r>
                    <w:br/>
                  </w:r>
                  <w:r>
                    <w:rPr>
                      <w:sz w:val="21"/>
                    </w:rPr>
                    <w:t xml:space="preserve">    </w:t>
                  </w:r>
                  <w:r>
                    <w:rPr>
                      <w:sz w:val="21"/>
                    </w:rPr>
                    <w:t>系统核心包含寻呼设备与网络功放终端：寻呼设备配备触控操作界面，支持单呼、分区</w:t>
                  </w:r>
                  <w:r>
                    <w:rPr>
                      <w:sz w:val="21"/>
                    </w:rPr>
                    <w:t>/ 全区广播、双向对讲等功能，可实现环境监听、外接音频设备联动，覆盖 “设备操作 - 信号传输 - 场景应用” 实训模块；网络功放终端采用标准化机架设计，内置功率放大单元，支持节目播放、音频调节及拓展外接设备，可开展 “终端调试 - 功率匹配 - 系统联动” 实操训练。</w:t>
                  </w:r>
                </w:p>
                <w:p>
                  <w:pPr>
                    <w:pStyle w:val="null3"/>
                    <w:ind w:firstLine="420"/>
                    <w:jc w:val="left"/>
                  </w:pPr>
                  <w:r>
                    <w:rPr>
                      <w:sz w:val="21"/>
                    </w:rPr>
                    <w:t>系统硬件设备配置具体要求如下：</w:t>
                  </w:r>
                </w:p>
                <w:p>
                  <w:pPr>
                    <w:pStyle w:val="null3"/>
                    <w:ind w:left="120"/>
                    <w:jc w:val="both"/>
                  </w:pPr>
                  <w:r>
                    <w:rPr>
                      <w:sz w:val="21"/>
                    </w:rPr>
                    <w:t>1、寻呼话筒SY系列</w:t>
                  </w:r>
                </w:p>
                <w:p>
                  <w:pPr>
                    <w:pStyle w:val="null3"/>
                    <w:ind w:left="120"/>
                    <w:jc w:val="both"/>
                  </w:pPr>
                  <w:r>
                    <w:rPr>
                      <w:sz w:val="21"/>
                    </w:rPr>
                    <w:t>1.1 功能要求</w:t>
                  </w:r>
                </w:p>
                <w:p>
                  <w:pPr>
                    <w:pStyle w:val="null3"/>
                    <w:ind w:left="120"/>
                    <w:jc w:val="both"/>
                  </w:pPr>
                  <w:r>
                    <w:rPr>
                      <w:sz w:val="21"/>
                    </w:rPr>
                    <w:t>（</w:t>
                  </w:r>
                  <w:r>
                    <w:rPr>
                      <w:sz w:val="21"/>
                    </w:rPr>
                    <w:t>1）适用于各种呼叫中心、报警中心、值班室、领导办公室、会议室等场合，可以对网络中的各种终端进行单向(对点，分区或者全区)喊话，双向对讲和监听。</w:t>
                  </w:r>
                </w:p>
                <w:p>
                  <w:pPr>
                    <w:pStyle w:val="null3"/>
                    <w:ind w:left="120"/>
                    <w:jc w:val="both"/>
                  </w:pPr>
                  <w:r>
                    <w:rPr>
                      <w:sz w:val="21"/>
                    </w:rPr>
                    <w:t>（</w:t>
                  </w:r>
                  <w:r>
                    <w:rPr>
                      <w:sz w:val="21"/>
                    </w:rPr>
                    <w:t>2）采用桌面式设计，配备不小于7英寸的电阻式触摸屏，屏幕分辨率不低于800 x 480像素，显示色彩不低于65K色，触控反应需灵敏可靠。</w:t>
                  </w:r>
                </w:p>
                <w:p>
                  <w:pPr>
                    <w:pStyle w:val="null3"/>
                    <w:ind w:left="120"/>
                    <w:jc w:val="both"/>
                  </w:pPr>
                  <w:r>
                    <w:rPr>
                      <w:sz w:val="21"/>
                    </w:rPr>
                    <w:t>（</w:t>
                  </w:r>
                  <w:r>
                    <w:rPr>
                      <w:sz w:val="21"/>
                    </w:rPr>
                    <w:t>3）自带数字键，功能键界面。支持呼叫分区及多个分区，呼叫全区广播；支持直接操作呼叫或对讲任意终端；支持直接操作监听（环境监听）任意终端根据实际环境，监听距离不低于5m。</w:t>
                  </w:r>
                </w:p>
                <w:p>
                  <w:pPr>
                    <w:pStyle w:val="null3"/>
                    <w:ind w:left="120"/>
                    <w:jc w:val="both"/>
                  </w:pPr>
                  <w:r>
                    <w:rPr>
                      <w:sz w:val="21"/>
                    </w:rPr>
                    <w:t>（</w:t>
                  </w:r>
                  <w:r>
                    <w:rPr>
                      <w:sz w:val="21"/>
                    </w:rPr>
                    <w:t>4）采用嵌入式计算机技术和DSP音频处理技术设计。</w:t>
                  </w:r>
                </w:p>
                <w:p>
                  <w:pPr>
                    <w:pStyle w:val="null3"/>
                    <w:ind w:left="120"/>
                    <w:jc w:val="both"/>
                  </w:pPr>
                  <w:r>
                    <w:rPr>
                      <w:sz w:val="21"/>
                    </w:rPr>
                    <w:t>（</w:t>
                  </w:r>
                  <w:r>
                    <w:rPr>
                      <w:sz w:val="21"/>
                    </w:rPr>
                    <w:t>5）内置不少于1路网络硬件音频解码模块，支持TCP/IP、UDP协议，实现网络化传输16位CD音质的音频信号。</w:t>
                  </w:r>
                </w:p>
                <w:p>
                  <w:pPr>
                    <w:pStyle w:val="null3"/>
                    <w:ind w:left="120"/>
                    <w:jc w:val="both"/>
                  </w:pPr>
                  <w:r>
                    <w:rPr>
                      <w:sz w:val="21"/>
                    </w:rPr>
                    <w:t>（</w:t>
                  </w:r>
                  <w:r>
                    <w:rPr>
                      <w:sz w:val="21"/>
                    </w:rPr>
                    <w:t>6）兼容路由器、交换机、网桥网关、Modem、Internet、2G、3G、4G等任意网络结构。</w:t>
                  </w:r>
                </w:p>
                <w:p>
                  <w:pPr>
                    <w:pStyle w:val="null3"/>
                    <w:ind w:left="120"/>
                    <w:jc w:val="both"/>
                  </w:pPr>
                  <w:r>
                    <w:rPr>
                      <w:sz w:val="21"/>
                    </w:rPr>
                    <w:t>（</w:t>
                  </w:r>
                  <w:r>
                    <w:rPr>
                      <w:sz w:val="21"/>
                    </w:rPr>
                    <w:t>7）支持全双工双向对讲功能，自带网络回声消除模块；IP终端之间实现两两双向对讲，延时低于100ms；同时网络回声啸叫彻底抑制。</w:t>
                  </w:r>
                </w:p>
                <w:p>
                  <w:pPr>
                    <w:pStyle w:val="null3"/>
                    <w:ind w:left="120"/>
                    <w:jc w:val="both"/>
                  </w:pPr>
                  <w:r>
                    <w:rPr>
                      <w:sz w:val="21"/>
                    </w:rPr>
                    <w:t>（</w:t>
                  </w:r>
                  <w:r>
                    <w:rPr>
                      <w:sz w:val="21"/>
                    </w:rPr>
                    <w:t>8）支持求助信号铃声、闪灯提示，一键接受求助、对讲功能，同时也可以支持免提通话和接收广播，实现快速链接。</w:t>
                  </w:r>
                </w:p>
                <w:p>
                  <w:pPr>
                    <w:pStyle w:val="null3"/>
                    <w:ind w:left="120"/>
                    <w:jc w:val="both"/>
                  </w:pPr>
                  <w:r>
                    <w:rPr>
                      <w:sz w:val="21"/>
                    </w:rPr>
                    <w:t>（</w:t>
                  </w:r>
                  <w:r>
                    <w:rPr>
                      <w:sz w:val="21"/>
                    </w:rPr>
                    <w:t>9）支持多种呼叫策略，包括无响应转移、占线转移、关机转移。</w:t>
                  </w:r>
                </w:p>
                <w:p>
                  <w:pPr>
                    <w:pStyle w:val="null3"/>
                    <w:ind w:left="120"/>
                    <w:jc w:val="both"/>
                  </w:pPr>
                  <w:r>
                    <w:rPr>
                      <w:sz w:val="21"/>
                    </w:rPr>
                    <w:t>（</w:t>
                  </w:r>
                  <w:r>
                    <w:rPr>
                      <w:sz w:val="21"/>
                    </w:rPr>
                    <w:t>10）支持自动接听、手动接听，支持自定义接听提示音。</w:t>
                  </w:r>
                </w:p>
                <w:p>
                  <w:pPr>
                    <w:pStyle w:val="null3"/>
                    <w:ind w:left="120"/>
                    <w:jc w:val="both"/>
                  </w:pPr>
                  <w:r>
                    <w:rPr>
                      <w:sz w:val="21"/>
                    </w:rPr>
                    <w:t>（</w:t>
                  </w:r>
                  <w:r>
                    <w:rPr>
                      <w:sz w:val="21"/>
                    </w:rPr>
                    <w:t>11）支持转移时间、无人接听时间、呼叫等待时间自定义。</w:t>
                  </w:r>
                </w:p>
                <w:p>
                  <w:pPr>
                    <w:pStyle w:val="null3"/>
                    <w:ind w:left="120"/>
                    <w:jc w:val="both"/>
                  </w:pPr>
                  <w:r>
                    <w:rPr>
                      <w:sz w:val="21"/>
                    </w:rPr>
                    <w:t>（</w:t>
                  </w:r>
                  <w:r>
                    <w:rPr>
                      <w:sz w:val="21"/>
                    </w:rPr>
                    <w:t>12）内置不低于2W的全频高保真扬声器，实现双向通话和网络监听。</w:t>
                  </w:r>
                </w:p>
                <w:p>
                  <w:pPr>
                    <w:pStyle w:val="null3"/>
                    <w:ind w:left="120"/>
                    <w:jc w:val="both"/>
                  </w:pPr>
                  <w:r>
                    <w:rPr>
                      <w:sz w:val="21"/>
                    </w:rPr>
                    <w:t>（</w:t>
                  </w:r>
                  <w:r>
                    <w:rPr>
                      <w:sz w:val="21"/>
                    </w:rPr>
                    <w:t>13）提供一个φ3.5耳机插座和一个φ3.5MIC输入插座，兼容市场主流的有线耳机和便携式麦克风。</w:t>
                  </w:r>
                </w:p>
                <w:p>
                  <w:pPr>
                    <w:pStyle w:val="null3"/>
                    <w:ind w:left="120"/>
                    <w:jc w:val="both"/>
                  </w:pPr>
                  <w:r>
                    <w:rPr>
                      <w:sz w:val="21"/>
                    </w:rPr>
                    <w:t>（</w:t>
                  </w:r>
                  <w:r>
                    <w:rPr>
                      <w:sz w:val="21"/>
                    </w:rPr>
                    <w:t>14）一路音频线路输出，外扩功率放大器；一路音频线路输入，提供多音源传输。</w:t>
                  </w:r>
                </w:p>
                <w:p>
                  <w:pPr>
                    <w:pStyle w:val="null3"/>
                    <w:ind w:left="120"/>
                    <w:jc w:val="both"/>
                  </w:pPr>
                  <w:r>
                    <w:rPr>
                      <w:sz w:val="21"/>
                    </w:rPr>
                    <w:t>（</w:t>
                  </w:r>
                  <w:r>
                    <w:rPr>
                      <w:sz w:val="21"/>
                    </w:rPr>
                    <w:t>15）一路报警触发短路输出，级联外扩警示设备或控制门禁；一路短路输入，可以用作触发预置语音提示（或报警），亦可用于控制门禁联动输入短路信号。</w:t>
                  </w:r>
                </w:p>
                <w:p>
                  <w:pPr>
                    <w:pStyle w:val="null3"/>
                    <w:ind w:left="120"/>
                    <w:jc w:val="both"/>
                  </w:pPr>
                  <w:r>
                    <w:rPr>
                      <w:sz w:val="21"/>
                    </w:rPr>
                    <w:t>（</w:t>
                  </w:r>
                  <w:r>
                    <w:rPr>
                      <w:sz w:val="21"/>
                    </w:rPr>
                    <w:t>16）设备应为数字化网络产品，系统扩容不应受地理位置限制，无需额外增设中心机房管理设备，安装应简便。</w:t>
                  </w:r>
                </w:p>
                <w:p>
                  <w:pPr>
                    <w:pStyle w:val="null3"/>
                    <w:ind w:left="120"/>
                    <w:jc w:val="both"/>
                  </w:pPr>
                  <w:r>
                    <w:rPr>
                      <w:sz w:val="21"/>
                    </w:rPr>
                    <w:t>（</w:t>
                  </w:r>
                  <w:r>
                    <w:rPr>
                      <w:sz w:val="21"/>
                    </w:rPr>
                    <w:t>17）支持通过网络由系统管理平台对终端进行远程固件升级。</w:t>
                  </w:r>
                </w:p>
                <w:p>
                  <w:pPr>
                    <w:pStyle w:val="null3"/>
                    <w:ind w:left="120"/>
                    <w:jc w:val="both"/>
                  </w:pPr>
                  <w:r>
                    <w:rPr>
                      <w:sz w:val="21"/>
                    </w:rPr>
                    <w:t>（</w:t>
                  </w:r>
                  <w:r>
                    <w:rPr>
                      <w:sz w:val="21"/>
                    </w:rPr>
                    <w:t>18）可支持不少于10个按键自定义一键呼叫广播功能。</w:t>
                  </w:r>
                </w:p>
                <w:p>
                  <w:pPr>
                    <w:pStyle w:val="null3"/>
                    <w:ind w:left="120"/>
                    <w:jc w:val="both"/>
                  </w:pPr>
                  <w:r>
                    <w:rPr>
                      <w:sz w:val="21"/>
                    </w:rPr>
                    <w:t>1.2、技术参数</w:t>
                  </w:r>
                </w:p>
                <w:p>
                  <w:pPr>
                    <w:pStyle w:val="null3"/>
                    <w:ind w:left="120"/>
                    <w:jc w:val="both"/>
                  </w:pPr>
                  <w:r>
                    <w:rPr>
                      <w:sz w:val="21"/>
                    </w:rPr>
                    <w:t>（</w:t>
                  </w:r>
                  <w:r>
                    <w:rPr>
                      <w:sz w:val="21"/>
                    </w:rPr>
                    <w:t>1）网络接口：标准RJ45输入</w:t>
                  </w:r>
                </w:p>
                <w:p>
                  <w:pPr>
                    <w:pStyle w:val="null3"/>
                    <w:ind w:left="120"/>
                    <w:jc w:val="both"/>
                  </w:pPr>
                  <w:r>
                    <w:rPr>
                      <w:sz w:val="21"/>
                    </w:rPr>
                    <w:t>（</w:t>
                  </w:r>
                  <w:r>
                    <w:rPr>
                      <w:sz w:val="21"/>
                    </w:rPr>
                    <w:t>2）支持协议：TCP/IP，UDP</w:t>
                  </w:r>
                </w:p>
                <w:p>
                  <w:pPr>
                    <w:pStyle w:val="null3"/>
                    <w:ind w:left="120"/>
                    <w:jc w:val="both"/>
                  </w:pPr>
                  <w:r>
                    <w:rPr>
                      <w:sz w:val="21"/>
                    </w:rPr>
                    <w:t>（</w:t>
                  </w:r>
                  <w:r>
                    <w:rPr>
                      <w:sz w:val="21"/>
                    </w:rPr>
                    <w:t>3）网络协议：支持IPv6、IPv4网络协议</w:t>
                  </w:r>
                </w:p>
                <w:p>
                  <w:pPr>
                    <w:pStyle w:val="null3"/>
                    <w:ind w:left="120"/>
                    <w:jc w:val="both"/>
                  </w:pPr>
                  <w:r>
                    <w:rPr>
                      <w:sz w:val="21"/>
                    </w:rPr>
                    <w:t>（</w:t>
                  </w:r>
                  <w:r>
                    <w:rPr>
                      <w:sz w:val="21"/>
                    </w:rPr>
                    <w:t>4）音频格式：MP3</w:t>
                  </w:r>
                </w:p>
                <w:p>
                  <w:pPr>
                    <w:pStyle w:val="null3"/>
                    <w:ind w:left="120"/>
                    <w:jc w:val="both"/>
                  </w:pPr>
                  <w:r>
                    <w:rPr>
                      <w:sz w:val="21"/>
                    </w:rPr>
                    <w:t>（</w:t>
                  </w:r>
                  <w:r>
                    <w:rPr>
                      <w:sz w:val="21"/>
                    </w:rPr>
                    <w:t>5）采样率：8KHz~48KHz</w:t>
                  </w:r>
                </w:p>
                <w:p>
                  <w:pPr>
                    <w:pStyle w:val="null3"/>
                    <w:ind w:left="120"/>
                    <w:jc w:val="both"/>
                  </w:pPr>
                  <w:r>
                    <w:rPr>
                      <w:sz w:val="21"/>
                    </w:rPr>
                    <w:t>（</w:t>
                  </w:r>
                  <w:r>
                    <w:rPr>
                      <w:sz w:val="21"/>
                    </w:rPr>
                    <w:t>6）传输速率：</w:t>
                  </w:r>
                  <w:r>
                    <w:rPr>
                      <w:sz w:val="21"/>
                    </w:rPr>
                    <w:t>≥</w:t>
                  </w:r>
                  <w:r>
                    <w:rPr>
                      <w:sz w:val="21"/>
                    </w:rPr>
                    <w:t>100Mbps</w:t>
                  </w:r>
                </w:p>
                <w:p>
                  <w:pPr>
                    <w:pStyle w:val="null3"/>
                    <w:ind w:left="120"/>
                    <w:jc w:val="both"/>
                  </w:pPr>
                  <w:r>
                    <w:rPr>
                      <w:sz w:val="21"/>
                    </w:rPr>
                    <w:t>（</w:t>
                  </w:r>
                  <w:r>
                    <w:rPr>
                      <w:sz w:val="21"/>
                    </w:rPr>
                    <w:t>7）音频模式：16位CD音质</w:t>
                  </w:r>
                </w:p>
                <w:p>
                  <w:pPr>
                    <w:pStyle w:val="null3"/>
                    <w:ind w:left="120"/>
                    <w:jc w:val="both"/>
                  </w:pPr>
                  <w:r>
                    <w:rPr>
                      <w:sz w:val="21"/>
                    </w:rPr>
                    <w:t>（</w:t>
                  </w:r>
                  <w:r>
                    <w:rPr>
                      <w:sz w:val="21"/>
                    </w:rPr>
                    <w:t>8）显示屏尺寸：</w:t>
                  </w:r>
                  <w:r>
                    <w:rPr>
                      <w:sz w:val="21"/>
                    </w:rPr>
                    <w:t>≥</w:t>
                  </w:r>
                  <w:r>
                    <w:rPr>
                      <w:sz w:val="21"/>
                    </w:rPr>
                    <w:t>7英寸</w:t>
                  </w:r>
                </w:p>
                <w:p>
                  <w:pPr>
                    <w:pStyle w:val="null3"/>
                    <w:ind w:left="120"/>
                    <w:jc w:val="both"/>
                  </w:pPr>
                  <w:r>
                    <w:rPr>
                      <w:sz w:val="21"/>
                    </w:rPr>
                    <w:t>（</w:t>
                  </w:r>
                  <w:r>
                    <w:rPr>
                      <w:sz w:val="21"/>
                    </w:rPr>
                    <w:t>9）屏幕分辨率：</w:t>
                  </w:r>
                  <w:r>
                    <w:rPr>
                      <w:sz w:val="21"/>
                    </w:rPr>
                    <w:t>≥</w:t>
                  </w:r>
                  <w:r>
                    <w:rPr>
                      <w:sz w:val="21"/>
                    </w:rPr>
                    <w:t>800 x 480 像素</w:t>
                  </w:r>
                </w:p>
                <w:p>
                  <w:pPr>
                    <w:pStyle w:val="null3"/>
                    <w:ind w:left="120"/>
                    <w:jc w:val="both"/>
                  </w:pPr>
                  <w:r>
                    <w:rPr>
                      <w:sz w:val="21"/>
                    </w:rPr>
                    <w:t>（</w:t>
                  </w:r>
                  <w:r>
                    <w:rPr>
                      <w:sz w:val="21"/>
                    </w:rPr>
                    <w:t>10）屏幕类型：65K色DGUS屏</w:t>
                  </w:r>
                </w:p>
                <w:p>
                  <w:pPr>
                    <w:pStyle w:val="null3"/>
                    <w:ind w:left="120"/>
                    <w:jc w:val="both"/>
                  </w:pPr>
                  <w:r>
                    <w:rPr>
                      <w:sz w:val="21"/>
                    </w:rPr>
                    <w:t>（</w:t>
                  </w:r>
                  <w:r>
                    <w:rPr>
                      <w:sz w:val="21"/>
                    </w:rPr>
                    <w:t>11）键盘类型：虚拟QWERTY键盘</w:t>
                  </w:r>
                </w:p>
                <w:p>
                  <w:pPr>
                    <w:pStyle w:val="null3"/>
                    <w:ind w:left="120"/>
                    <w:jc w:val="both"/>
                  </w:pPr>
                  <w:r>
                    <w:rPr>
                      <w:sz w:val="21"/>
                    </w:rPr>
                    <w:t>（</w:t>
                  </w:r>
                  <w:r>
                    <w:rPr>
                      <w:sz w:val="21"/>
                    </w:rPr>
                    <w:t>12）键盘输入方式：触控</w:t>
                  </w:r>
                </w:p>
                <w:p>
                  <w:pPr>
                    <w:pStyle w:val="null3"/>
                    <w:ind w:left="120"/>
                    <w:jc w:val="both"/>
                  </w:pPr>
                  <w:r>
                    <w:rPr>
                      <w:sz w:val="21"/>
                    </w:rPr>
                    <w:t>（</w:t>
                  </w:r>
                  <w:r>
                    <w:rPr>
                      <w:sz w:val="21"/>
                    </w:rPr>
                    <w:t>13）信噪比：</w:t>
                  </w:r>
                  <w:r>
                    <w:rPr>
                      <w:sz w:val="21"/>
                    </w:rPr>
                    <w:t>≥</w:t>
                  </w:r>
                  <w:r>
                    <w:rPr>
                      <w:sz w:val="21"/>
                    </w:rPr>
                    <w:t>65dB</w:t>
                  </w:r>
                </w:p>
                <w:p>
                  <w:pPr>
                    <w:pStyle w:val="null3"/>
                    <w:ind w:left="120"/>
                    <w:jc w:val="both"/>
                  </w:pPr>
                  <w:r>
                    <w:rPr>
                      <w:sz w:val="21"/>
                    </w:rPr>
                    <w:t>（</w:t>
                  </w:r>
                  <w:r>
                    <w:rPr>
                      <w:sz w:val="21"/>
                    </w:rPr>
                    <w:t>14）短路输入：干接点输入</w:t>
                  </w:r>
                </w:p>
                <w:p>
                  <w:pPr>
                    <w:pStyle w:val="null3"/>
                    <w:ind w:left="120"/>
                    <w:jc w:val="both"/>
                  </w:pPr>
                  <w:r>
                    <w:rPr>
                      <w:sz w:val="21"/>
                    </w:rPr>
                    <w:t>（</w:t>
                  </w:r>
                  <w:r>
                    <w:rPr>
                      <w:sz w:val="21"/>
                    </w:rPr>
                    <w:t>15）输入电源：AC190V-240V 50Hz-60Hz(电源适配器);DC24V/1.5A</w:t>
                  </w:r>
                </w:p>
                <w:p>
                  <w:pPr>
                    <w:pStyle w:val="null3"/>
                    <w:ind w:left="120"/>
                    <w:jc w:val="both"/>
                  </w:pPr>
                  <w:r>
                    <w:rPr>
                      <w:sz w:val="21"/>
                    </w:rPr>
                    <w:t>2、IP网络功放终端</w:t>
                  </w:r>
                </w:p>
                <w:p>
                  <w:pPr>
                    <w:pStyle w:val="null3"/>
                    <w:ind w:left="120"/>
                    <w:jc w:val="both"/>
                  </w:pPr>
                  <w:r>
                    <w:rPr>
                      <w:sz w:val="21"/>
                    </w:rPr>
                    <w:t>2.1 功能要求：</w:t>
                  </w:r>
                </w:p>
                <w:p>
                  <w:pPr>
                    <w:pStyle w:val="null3"/>
                    <w:ind w:left="120"/>
                    <w:jc w:val="both"/>
                  </w:pPr>
                  <w:r>
                    <w:rPr>
                      <w:sz w:val="21"/>
                    </w:rPr>
                    <w:t>（</w:t>
                  </w:r>
                  <w:r>
                    <w:rPr>
                      <w:sz w:val="21"/>
                    </w:rPr>
                    <w:t>1）采用标准19英寸机架式设计，配备工业级LCD状态显示屏（尺寸不低于3.4英寸），可清晰显示设备工作状态。宜支持红外遥控功能。</w:t>
                  </w:r>
                </w:p>
                <w:p>
                  <w:pPr>
                    <w:pStyle w:val="null3"/>
                    <w:ind w:left="120"/>
                    <w:jc w:val="both"/>
                  </w:pPr>
                  <w:r>
                    <w:rPr>
                      <w:sz w:val="21"/>
                    </w:rPr>
                    <w:t>（</w:t>
                  </w:r>
                  <w:r>
                    <w:rPr>
                      <w:sz w:val="21"/>
                    </w:rPr>
                    <w:t>2）设备采用嵌入式计算机技术和DSP音频处理技术设计。</w:t>
                  </w:r>
                </w:p>
                <w:p>
                  <w:pPr>
                    <w:pStyle w:val="null3"/>
                    <w:ind w:left="120"/>
                    <w:jc w:val="both"/>
                  </w:pPr>
                  <w:r>
                    <w:rPr>
                      <w:sz w:val="21"/>
                    </w:rPr>
                    <w:t>（</w:t>
                  </w:r>
                  <w:r>
                    <w:rPr>
                      <w:sz w:val="21"/>
                    </w:rPr>
                    <w:t>3）内置网络硬件音频解码模块，不少于1路，支持TCP/IP、UDP协议，实现网络化传输16位CD音质的音频信号</w:t>
                  </w:r>
                </w:p>
                <w:p>
                  <w:pPr>
                    <w:pStyle w:val="null3"/>
                    <w:ind w:left="120"/>
                    <w:jc w:val="both"/>
                  </w:pPr>
                  <w:r>
                    <w:rPr>
                      <w:sz w:val="21"/>
                    </w:rPr>
                    <w:t>（</w:t>
                  </w:r>
                  <w:r>
                    <w:rPr>
                      <w:sz w:val="21"/>
                    </w:rPr>
                    <w:t>4）内置高保真数字功放，额定输出功率不低于60W，定压100V输出</w:t>
                  </w:r>
                </w:p>
                <w:p>
                  <w:pPr>
                    <w:pStyle w:val="null3"/>
                    <w:ind w:left="120"/>
                    <w:jc w:val="both"/>
                  </w:pPr>
                  <w:r>
                    <w:rPr>
                      <w:sz w:val="21"/>
                    </w:rPr>
                    <w:t>（</w:t>
                  </w:r>
                  <w:r>
                    <w:rPr>
                      <w:sz w:val="21"/>
                    </w:rPr>
                    <w:t>5）提供不少于1路线路（AUX）和1路话筒（MIC）输入接口，具有独立的音量和高低音调节电位器控制，支持断网本地寻呼功能。</w:t>
                  </w:r>
                </w:p>
                <w:p>
                  <w:pPr>
                    <w:pStyle w:val="null3"/>
                    <w:ind w:left="120"/>
                    <w:jc w:val="both"/>
                  </w:pPr>
                  <w:r>
                    <w:rPr>
                      <w:sz w:val="21"/>
                    </w:rPr>
                    <w:t>（</w:t>
                  </w:r>
                  <w:r>
                    <w:rPr>
                      <w:sz w:val="21"/>
                    </w:rPr>
                    <w:t>6）提供不少于1路EMC输入接口，输入紧急报警语音信号为直通，具有最高优先级。</w:t>
                  </w:r>
                </w:p>
                <w:p>
                  <w:pPr>
                    <w:pStyle w:val="null3"/>
                    <w:ind w:left="120"/>
                    <w:jc w:val="both"/>
                  </w:pPr>
                  <w:r>
                    <w:rPr>
                      <w:sz w:val="21"/>
                    </w:rPr>
                    <w:t>（</w:t>
                  </w:r>
                  <w:r>
                    <w:rPr>
                      <w:sz w:val="21"/>
                    </w:rPr>
                    <w:t>7）提供至少1路线路辅助输出(AUX OUT)接口（RCA莲花座），用于扩展连接其他功放设备</w:t>
                  </w:r>
                </w:p>
                <w:p>
                  <w:pPr>
                    <w:pStyle w:val="null3"/>
                    <w:ind w:left="120"/>
                    <w:jc w:val="both"/>
                  </w:pPr>
                  <w:r>
                    <w:rPr>
                      <w:sz w:val="21"/>
                    </w:rPr>
                    <w:t>（</w:t>
                  </w:r>
                  <w:r>
                    <w:rPr>
                      <w:sz w:val="21"/>
                    </w:rPr>
                    <w:t>8）提供1路三线制音控强切信号输出接口，无需外接强切电源。</w:t>
                  </w:r>
                </w:p>
                <w:p>
                  <w:pPr>
                    <w:pStyle w:val="null3"/>
                    <w:ind w:left="120"/>
                    <w:jc w:val="both"/>
                  </w:pPr>
                  <w:r>
                    <w:rPr>
                      <w:sz w:val="21"/>
                    </w:rPr>
                    <w:t>（</w:t>
                  </w:r>
                  <w:r>
                    <w:rPr>
                      <w:sz w:val="21"/>
                    </w:rPr>
                    <w:t>9）内置智能电源管理功能，无音频信号时自动关闭功放电源，有信号时自动开启，并支持通过软件预先开启功放电源</w:t>
                  </w:r>
                </w:p>
                <w:p>
                  <w:pPr>
                    <w:pStyle w:val="null3"/>
                    <w:ind w:left="120"/>
                    <w:jc w:val="both"/>
                  </w:pPr>
                  <w:r>
                    <w:rPr>
                      <w:sz w:val="21"/>
                    </w:rPr>
                    <w:t>（</w:t>
                  </w:r>
                  <w:r>
                    <w:rPr>
                      <w:sz w:val="21"/>
                    </w:rPr>
                    <w:t>10）内置不少于3级音频信号优先顺序（从高到低）：紧急麦克风(EMC) &gt; 网络报警信号 &gt; 本地麦克风(MIC) &gt; 线路输入(AUX IN)及网络背景音乐（同级）。</w:t>
                  </w:r>
                </w:p>
                <w:p>
                  <w:pPr>
                    <w:pStyle w:val="null3"/>
                    <w:ind w:left="120"/>
                    <w:jc w:val="both"/>
                  </w:pPr>
                  <w:r>
                    <w:rPr>
                      <w:sz w:val="21"/>
                    </w:rPr>
                    <w:t>（</w:t>
                  </w:r>
                  <w:r>
                    <w:rPr>
                      <w:sz w:val="21"/>
                    </w:rPr>
                    <w:t>11）支持输出缄默强度预置及背景音乐伴奏预置功能。设备面板应具备工作状态指示灯（如电平、保护、待机等）。</w:t>
                  </w:r>
                </w:p>
                <w:p>
                  <w:pPr>
                    <w:pStyle w:val="null3"/>
                    <w:ind w:left="120"/>
                    <w:jc w:val="both"/>
                  </w:pPr>
                  <w:r>
                    <w:rPr>
                      <w:sz w:val="21"/>
                    </w:rPr>
                    <w:t>（</w:t>
                  </w:r>
                  <w:r>
                    <w:rPr>
                      <w:sz w:val="21"/>
                    </w:rPr>
                    <w:t>12）兼容路由器、交换机等任意网络结构。</w:t>
                  </w:r>
                </w:p>
                <w:p>
                  <w:pPr>
                    <w:pStyle w:val="null3"/>
                    <w:ind w:left="120"/>
                    <w:jc w:val="both"/>
                  </w:pPr>
                  <w:r>
                    <w:rPr>
                      <w:sz w:val="21"/>
                    </w:rPr>
                    <w:t>（</w:t>
                  </w:r>
                  <w:r>
                    <w:rPr>
                      <w:sz w:val="21"/>
                    </w:rPr>
                    <w:t>13）设备应为数字化网络产品，系统扩容不应受地理位置限制，无需额外增设中心机房管理设备，安装应简便。</w:t>
                  </w:r>
                </w:p>
                <w:p>
                  <w:pPr>
                    <w:pStyle w:val="null3"/>
                    <w:ind w:left="120"/>
                    <w:jc w:val="both"/>
                  </w:pPr>
                  <w:r>
                    <w:rPr>
                      <w:sz w:val="21"/>
                    </w:rPr>
                    <w:t>（</w:t>
                  </w:r>
                  <w:r>
                    <w:rPr>
                      <w:sz w:val="21"/>
                    </w:rPr>
                    <w:t>14）支持通过网络由系统管理平台对终端进行远程固件升级。</w:t>
                  </w:r>
                </w:p>
                <w:p>
                  <w:pPr>
                    <w:pStyle w:val="null3"/>
                    <w:ind w:left="120"/>
                    <w:jc w:val="both"/>
                  </w:pPr>
                  <w:r>
                    <w:rPr>
                      <w:sz w:val="21"/>
                    </w:rPr>
                    <w:t>（</w:t>
                  </w:r>
                  <w:r>
                    <w:rPr>
                      <w:sz w:val="21"/>
                    </w:rPr>
                    <w:t>15）具备USB音频播放功能，支持接入U盘播放音频文件。</w:t>
                  </w:r>
                </w:p>
                <w:p>
                  <w:pPr>
                    <w:pStyle w:val="null3"/>
                    <w:ind w:left="120"/>
                    <w:jc w:val="both"/>
                  </w:pPr>
                  <w:r>
                    <w:rPr>
                      <w:sz w:val="21"/>
                    </w:rPr>
                    <w:t>（</w:t>
                  </w:r>
                  <w:r>
                    <w:rPr>
                      <w:sz w:val="21"/>
                    </w:rPr>
                    <w:t>16）提供至少1路短路输入接口，可用于触发预置语音或报警，也可作为门禁联动输入信号。</w:t>
                  </w:r>
                </w:p>
                <w:p>
                  <w:pPr>
                    <w:pStyle w:val="null3"/>
                    <w:ind w:left="120"/>
                    <w:jc w:val="both"/>
                  </w:pPr>
                  <w:r>
                    <w:rPr>
                      <w:sz w:val="21"/>
                    </w:rPr>
                    <w:t>（</w:t>
                  </w:r>
                  <w:r>
                    <w:rPr>
                      <w:sz w:val="21"/>
                    </w:rPr>
                    <w:t>17）提供至少1路100V定压功率备份输入接口，可组成一主多备、多主一备、多主多备的高可靠公共打铃系统。</w:t>
                  </w:r>
                </w:p>
                <w:p>
                  <w:pPr>
                    <w:pStyle w:val="null3"/>
                    <w:ind w:left="120"/>
                    <w:jc w:val="both"/>
                  </w:pPr>
                  <w:r>
                    <w:rPr>
                      <w:sz w:val="21"/>
                    </w:rPr>
                    <w:t>（</w:t>
                  </w:r>
                  <w:r>
                    <w:rPr>
                      <w:sz w:val="21"/>
                    </w:rPr>
                    <w:t>18）内置高性能主/备切换检测模块，断网断电以及本机故障时不高于0.3秒内切换到备份功率输入。</w:t>
                  </w:r>
                </w:p>
                <w:p>
                  <w:pPr>
                    <w:pStyle w:val="null3"/>
                    <w:ind w:left="120"/>
                    <w:jc w:val="both"/>
                  </w:pPr>
                  <w:r>
                    <w:rPr>
                      <w:sz w:val="21"/>
                    </w:rPr>
                    <w:t>2.2技术参数</w:t>
                  </w:r>
                </w:p>
                <w:p>
                  <w:pPr>
                    <w:pStyle w:val="null3"/>
                    <w:ind w:left="120"/>
                    <w:jc w:val="both"/>
                  </w:pPr>
                  <w:r>
                    <w:rPr>
                      <w:sz w:val="21"/>
                    </w:rPr>
                    <w:t>（</w:t>
                  </w:r>
                  <w:r>
                    <w:rPr>
                      <w:sz w:val="21"/>
                    </w:rPr>
                    <w:t>1）网络接口：标准RJ45输入</w:t>
                  </w:r>
                </w:p>
                <w:p>
                  <w:pPr>
                    <w:pStyle w:val="null3"/>
                    <w:ind w:left="120"/>
                    <w:jc w:val="both"/>
                  </w:pPr>
                  <w:r>
                    <w:rPr>
                      <w:sz w:val="21"/>
                    </w:rPr>
                    <w:t>（</w:t>
                  </w:r>
                  <w:r>
                    <w:rPr>
                      <w:sz w:val="21"/>
                    </w:rPr>
                    <w:t>2）传输速率：</w:t>
                  </w:r>
                  <w:r>
                    <w:rPr>
                      <w:sz w:val="21"/>
                    </w:rPr>
                    <w:t>≥</w:t>
                  </w:r>
                  <w:r>
                    <w:rPr>
                      <w:sz w:val="21"/>
                    </w:rPr>
                    <w:t>100Mbps</w:t>
                  </w:r>
                </w:p>
                <w:p>
                  <w:pPr>
                    <w:pStyle w:val="null3"/>
                    <w:ind w:left="120"/>
                    <w:jc w:val="both"/>
                  </w:pPr>
                  <w:r>
                    <w:rPr>
                      <w:sz w:val="21"/>
                    </w:rPr>
                    <w:t>（</w:t>
                  </w:r>
                  <w:r>
                    <w:rPr>
                      <w:sz w:val="21"/>
                    </w:rPr>
                    <w:t>3）支持协议：TCP/IP，UDP</w:t>
                  </w:r>
                </w:p>
                <w:p>
                  <w:pPr>
                    <w:pStyle w:val="null3"/>
                    <w:ind w:left="120"/>
                    <w:jc w:val="both"/>
                  </w:pPr>
                  <w:r>
                    <w:rPr>
                      <w:sz w:val="21"/>
                    </w:rPr>
                    <w:t>（</w:t>
                  </w:r>
                  <w:r>
                    <w:rPr>
                      <w:sz w:val="21"/>
                    </w:rPr>
                    <w:t>4）音频格式：支持MP3</w:t>
                  </w:r>
                </w:p>
                <w:p>
                  <w:pPr>
                    <w:pStyle w:val="null3"/>
                    <w:ind w:left="120"/>
                    <w:jc w:val="both"/>
                  </w:pPr>
                  <w:r>
                    <w:rPr>
                      <w:sz w:val="21"/>
                    </w:rPr>
                    <w:t>（</w:t>
                  </w:r>
                  <w:r>
                    <w:rPr>
                      <w:sz w:val="21"/>
                    </w:rPr>
                    <w:t>5）音频模式：16位CD音质</w:t>
                  </w:r>
                </w:p>
                <w:p>
                  <w:pPr>
                    <w:pStyle w:val="null3"/>
                    <w:ind w:left="120"/>
                    <w:jc w:val="both"/>
                  </w:pPr>
                  <w:r>
                    <w:rPr>
                      <w:sz w:val="21"/>
                    </w:rPr>
                    <w:t>（</w:t>
                  </w:r>
                  <w:r>
                    <w:rPr>
                      <w:sz w:val="21"/>
                    </w:rPr>
                    <w:t>6）AUX输出幅度：1000mV 2路莲花座输出接口</w:t>
                  </w:r>
                </w:p>
                <w:p>
                  <w:pPr>
                    <w:pStyle w:val="null3"/>
                    <w:ind w:left="120"/>
                    <w:jc w:val="both"/>
                  </w:pPr>
                  <w:r>
                    <w:rPr>
                      <w:sz w:val="21"/>
                    </w:rPr>
                    <w:t>（</w:t>
                  </w:r>
                  <w:r>
                    <w:rPr>
                      <w:sz w:val="21"/>
                    </w:rPr>
                    <w:t>7）AUX输出阻抗：470Ω</w:t>
                  </w:r>
                </w:p>
                <w:p>
                  <w:pPr>
                    <w:pStyle w:val="null3"/>
                    <w:ind w:left="120"/>
                    <w:jc w:val="both"/>
                  </w:pPr>
                  <w:r>
                    <w:rPr>
                      <w:sz w:val="21"/>
                    </w:rPr>
                    <w:t>（</w:t>
                  </w:r>
                  <w:r>
                    <w:rPr>
                      <w:sz w:val="21"/>
                    </w:rPr>
                    <w:t>8）高音提升、衰减：</w:t>
                  </w:r>
                  <w:r>
                    <w:rPr>
                      <w:sz w:val="24"/>
                    </w:rPr>
                    <w:t>不小于</w:t>
                  </w:r>
                  <w:r>
                    <w:rPr>
                      <w:sz w:val="21"/>
                    </w:rPr>
                    <w:t>±10dB</w:t>
                  </w:r>
                </w:p>
                <w:p>
                  <w:pPr>
                    <w:pStyle w:val="null3"/>
                    <w:ind w:left="120"/>
                    <w:jc w:val="both"/>
                  </w:pPr>
                  <w:r>
                    <w:rPr>
                      <w:sz w:val="21"/>
                    </w:rPr>
                    <w:t>（</w:t>
                  </w:r>
                  <w:r>
                    <w:rPr>
                      <w:sz w:val="21"/>
                    </w:rPr>
                    <w:t>9）低音提升、衰减：</w:t>
                  </w:r>
                  <w:r>
                    <w:rPr>
                      <w:sz w:val="24"/>
                    </w:rPr>
                    <w:t>不小于</w:t>
                  </w:r>
                  <w:r>
                    <w:rPr>
                      <w:sz w:val="21"/>
                    </w:rPr>
                    <w:t>±10dB</w:t>
                  </w:r>
                </w:p>
                <w:p>
                  <w:pPr>
                    <w:pStyle w:val="null3"/>
                    <w:ind w:left="120"/>
                    <w:jc w:val="both"/>
                  </w:pPr>
                  <w:r>
                    <w:rPr>
                      <w:sz w:val="21"/>
                    </w:rPr>
                    <w:t>（</w:t>
                  </w:r>
                  <w:r>
                    <w:rPr>
                      <w:sz w:val="21"/>
                    </w:rPr>
                    <w:t>10）USB接口：最大支持</w:t>
                  </w:r>
                  <w:r>
                    <w:rPr>
                      <w:sz w:val="21"/>
                    </w:rPr>
                    <w:t>≥</w:t>
                  </w:r>
                  <w:r>
                    <w:rPr>
                      <w:sz w:val="21"/>
                    </w:rPr>
                    <w:t>16G内存U盘接入</w:t>
                  </w:r>
                </w:p>
                <w:p>
                  <w:pPr>
                    <w:pStyle w:val="null3"/>
                    <w:ind w:left="120"/>
                    <w:jc w:val="both"/>
                  </w:pPr>
                  <w:r>
                    <w:rPr>
                      <w:sz w:val="21"/>
                    </w:rPr>
                    <w:t>（</w:t>
                  </w:r>
                  <w:r>
                    <w:rPr>
                      <w:sz w:val="21"/>
                    </w:rPr>
                    <w:t>11）额定功率：</w:t>
                  </w:r>
                  <w:r>
                    <w:rPr>
                      <w:sz w:val="21"/>
                    </w:rPr>
                    <w:t>≥</w:t>
                  </w:r>
                  <w:r>
                    <w:rPr>
                      <w:sz w:val="21"/>
                    </w:rPr>
                    <w:t>60W</w:t>
                  </w:r>
                </w:p>
                <w:p>
                  <w:pPr>
                    <w:pStyle w:val="null3"/>
                    <w:ind w:left="120"/>
                    <w:jc w:val="both"/>
                  </w:pPr>
                  <w:r>
                    <w:rPr>
                      <w:sz w:val="21"/>
                    </w:rPr>
                    <w:t>（</w:t>
                  </w:r>
                  <w:r>
                    <w:rPr>
                      <w:sz w:val="21"/>
                    </w:rPr>
                    <w:t>12）输出方式：100V定压输出</w:t>
                  </w:r>
                </w:p>
                <w:p>
                  <w:pPr>
                    <w:pStyle w:val="null3"/>
                    <w:ind w:left="120"/>
                    <w:jc w:val="both"/>
                  </w:pPr>
                  <w:r>
                    <w:rPr>
                      <w:sz w:val="21"/>
                    </w:rPr>
                    <w:t>（</w:t>
                  </w:r>
                  <w:r>
                    <w:rPr>
                      <w:sz w:val="21"/>
                    </w:rPr>
                    <w:t>13）短路输入：干接点输入</w:t>
                  </w:r>
                </w:p>
                <w:p>
                  <w:pPr>
                    <w:pStyle w:val="null3"/>
                    <w:ind w:left="120"/>
                    <w:jc w:val="both"/>
                  </w:pPr>
                  <w:r>
                    <w:rPr>
                      <w:sz w:val="21"/>
                    </w:rPr>
                    <w:t>（</w:t>
                  </w:r>
                  <w:r>
                    <w:rPr>
                      <w:sz w:val="21"/>
                    </w:rPr>
                    <w:t>14）保护电路：直流输出、过载、过温、短路保护电路</w:t>
                  </w:r>
                </w:p>
                <w:p>
                  <w:pPr>
                    <w:pStyle w:val="null3"/>
                    <w:ind w:left="120"/>
                    <w:jc w:val="both"/>
                  </w:pPr>
                  <w:r>
                    <w:rPr>
                      <w:sz w:val="21"/>
                    </w:rPr>
                    <w:t>（</w:t>
                  </w:r>
                  <w:r>
                    <w:rPr>
                      <w:sz w:val="21"/>
                    </w:rPr>
                    <w:t>15）输入电源：AC220V 50Hz</w:t>
                  </w:r>
                </w:p>
                <w:p>
                  <w:pPr>
                    <w:pStyle w:val="null3"/>
                    <w:ind w:left="120"/>
                    <w:jc w:val="both"/>
                  </w:pPr>
                  <w:r>
                    <w:rPr>
                      <w:sz w:val="21"/>
                    </w:rPr>
                    <w:t>3、壁挂音箱</w:t>
                  </w:r>
                </w:p>
                <w:p>
                  <w:pPr>
                    <w:pStyle w:val="null3"/>
                    <w:ind w:left="120"/>
                    <w:jc w:val="both"/>
                  </w:pPr>
                  <w:r>
                    <w:rPr>
                      <w:sz w:val="21"/>
                    </w:rPr>
                    <w:t>（</w:t>
                  </w:r>
                  <w:r>
                    <w:rPr>
                      <w:sz w:val="21"/>
                    </w:rPr>
                    <w:t>1）每个分区两只；</w:t>
                  </w:r>
                </w:p>
                <w:p>
                  <w:pPr>
                    <w:pStyle w:val="null3"/>
                    <w:ind w:left="120"/>
                    <w:jc w:val="both"/>
                  </w:pPr>
                  <w:r>
                    <w:rPr>
                      <w:sz w:val="21"/>
                    </w:rPr>
                    <w:t>（</w:t>
                  </w:r>
                  <w:r>
                    <w:rPr>
                      <w:sz w:val="21"/>
                    </w:rPr>
                    <w:t>2）额定功率（100V）：</w:t>
                  </w:r>
                  <w:r>
                    <w:rPr>
                      <w:sz w:val="21"/>
                    </w:rPr>
                    <w:t>≥</w:t>
                  </w:r>
                  <w:r>
                    <w:rPr>
                      <w:sz w:val="21"/>
                    </w:rPr>
                    <w:t>6W</w:t>
                  </w:r>
                </w:p>
                <w:p>
                  <w:pPr>
                    <w:pStyle w:val="null3"/>
                    <w:ind w:left="120"/>
                    <w:jc w:val="both"/>
                  </w:pPr>
                  <w:r>
                    <w:rPr>
                      <w:sz w:val="21"/>
                    </w:rPr>
                    <w:t>（</w:t>
                  </w:r>
                  <w:r>
                    <w:rPr>
                      <w:sz w:val="21"/>
                    </w:rPr>
                    <w:t>3）额定功率（70V）：</w:t>
                  </w:r>
                  <w:r>
                    <w:rPr>
                      <w:sz w:val="21"/>
                    </w:rPr>
                    <w:t>≥</w:t>
                  </w:r>
                  <w:r>
                    <w:rPr>
                      <w:sz w:val="21"/>
                    </w:rPr>
                    <w:t>3W</w:t>
                  </w:r>
                </w:p>
                <w:p>
                  <w:pPr>
                    <w:pStyle w:val="null3"/>
                    <w:jc w:val="left"/>
                  </w:pPr>
                  <w:r>
                    <w:br/>
                  </w:r>
                  <w:r>
                    <w:rPr>
                      <w:sz w:val="21"/>
                    </w:rPr>
                    <w:t>八：智慧园区综合管理平台（</w:t>
                  </w:r>
                  <w:r>
                    <w:rPr>
                      <w:sz w:val="21"/>
                    </w:rPr>
                    <w:t>1套，共用）</w:t>
                  </w:r>
                  <w:r>
                    <w:br/>
                  </w:r>
                  <w:r>
                    <w:rPr>
                      <w:sz w:val="21"/>
                    </w:rPr>
                    <w:t xml:space="preserve">    </w:t>
                  </w:r>
                  <w:r>
                    <w:rPr>
                      <w:sz w:val="21"/>
                    </w:rPr>
                    <w:t>以智慧园区综合管理平台为核心，联动数字化</w:t>
                  </w:r>
                  <w:r>
                    <w:rPr>
                      <w:sz w:val="21"/>
                    </w:rPr>
                    <w:t>IP网络广播、智能化安防实训台、智能访客等多个子系统软件，并配套完善的硬件设备（通用服务器，AI云脑、千兆及以上交换机端口满足各子系统设备联网需求、LCD显示屏（单屏显示尺寸大于等于5</w:t>
                  </w:r>
                  <w:r>
                    <w:rPr>
                      <w:sz w:val="21"/>
                    </w:rPr>
                    <w:t>5</w:t>
                  </w:r>
                  <w:r>
                    <w:rPr>
                      <w:sz w:val="21"/>
                    </w:rPr>
                    <w:t>英寸，数目大于等于</w:t>
                  </w:r>
                  <w:r>
                    <w:rPr>
                      <w:sz w:val="21"/>
                    </w:rPr>
                    <w:t>12块，物理分辨率大于等于1920 × 1080。）、解码器、LCD操作面板、电视墙软件以及其它必要的设备、辅材和支撑平台各项功能实现的必要软件）形成“全域管控、多系统协同、全流程实训”的架构体系，核心实训功能应覆盖四大模块。</w:t>
                  </w:r>
                  <w:r>
                    <w:br/>
                  </w:r>
                  <w:r>
                    <w:rPr>
                      <w:sz w:val="21"/>
                    </w:rPr>
                    <w:t>（一）基础管理与可视化管控模块</w:t>
                  </w:r>
                </w:p>
                <w:p>
                  <w:pPr>
                    <w:pStyle w:val="null3"/>
                    <w:ind w:firstLine="420"/>
                    <w:jc w:val="left"/>
                  </w:pPr>
                  <w:r>
                    <w:rPr>
                      <w:sz w:val="21"/>
                    </w:rPr>
                    <w:t>平台具备全域数据指挥看板功能，可实时显示</w:t>
                  </w:r>
                  <w:r>
                    <w:rPr>
                      <w:sz w:val="21"/>
                    </w:rPr>
                    <w:t>不少于</w:t>
                  </w:r>
                  <w:r>
                    <w:rPr>
                      <w:sz w:val="21"/>
                    </w:rPr>
                    <w:t>8栋虚拟建筑对应的8套物理实训设备的设备在线率、能耗峰值、安防事件统计等数据；搭载数字孪生园区沙盘，加载2.5D园区平面图，支持点击楼栋查看绑定实训室的监控视频，告警点位动态闪烁提示。</w:t>
                  </w:r>
                  <w:r>
                    <w:br/>
                  </w:r>
                  <w:r>
                    <w:rPr>
                      <w:sz w:val="21"/>
                    </w:rPr>
                    <w:t xml:space="preserve">     </w:t>
                  </w:r>
                  <w:r>
                    <w:rPr>
                      <w:sz w:val="21"/>
                    </w:rPr>
                    <w:t>基础包软件提供系统基础信息管理、地图应用服务、事件联动应用服务，涵盖组织、区域、人员、卡片、设备等核心资源的全生命周期管理，支持多角色权限配置与自定义事件联动规则。</w:t>
                  </w:r>
                  <w:r>
                    <w:br/>
                  </w:r>
                  <w:r>
                    <w:rPr>
                      <w:sz w:val="21"/>
                    </w:rPr>
                    <w:t>（二）多场景专项实训模块</w:t>
                  </w:r>
                </w:p>
                <w:p>
                  <w:pPr>
                    <w:pStyle w:val="null3"/>
                    <w:numPr>
                      <w:ilvl w:val="0"/>
                      <w:numId w:val="1"/>
                    </w:numPr>
                    <w:jc w:val="left"/>
                  </w:pPr>
                  <w:r>
                    <w:rPr>
                      <w:sz w:val="21"/>
                    </w:rPr>
                    <w:t xml:space="preserve"> </w:t>
                  </w:r>
                  <w:r>
                    <w:rPr>
                      <w:sz w:val="21"/>
                    </w:rPr>
                    <w:t>广播与安防实训模块：数字化</w:t>
                  </w:r>
                  <w:r>
                    <w:rPr>
                      <w:sz w:val="21"/>
                    </w:rPr>
                    <w:t>IP网络广播客户端管理软件需支持全终端统一管理、音频流传输、定时任务编程、消防联动等功能，可实操终端管理、节目播放、录音存贮、全双工对讲等核心操作；智能化安防实训台管理软件实现软硬件一键还原、硬件零配置接入、教师端远程监控指导等功能，可开展门禁权限配置、监控视频调取、异常行为检测等实训项目。</w:t>
                  </w:r>
                  <w:r>
                    <w:br/>
                  </w:r>
                  <w:r>
                    <w:rPr>
                      <w:sz w:val="21"/>
                    </w:rPr>
                    <w:t>2.  宿舍管理实训模块：智能宿舍模拟管理软件接入真实门禁控制器与智能水电表，支持退宿门禁权限冻结、无人节能断电等联动操作，可开展批量入职退宿压力测试、门禁行为智能分析、多类型故障诊断等实训。</w:t>
                  </w:r>
                  <w:r>
                    <w:br/>
                  </w:r>
                  <w:r>
                    <w:rPr>
                      <w:sz w:val="21"/>
                    </w:rPr>
                    <w:t>3.  智能抄表与考勤门禁模块：智能抄表系统软件支持远程抄表、多维度报表统计、仪表故障监测等功能，实现能耗数据采集、统计分析与设备状态监控；考勤管理软件支持多类型考勤点设置、灵活排班、出勤调整与考勤统计，门禁管理软件可实现权限配置、门禁状态远程控制、人员出入记录实时展示等功能。</w:t>
                  </w:r>
                  <w:r>
                    <w:br/>
                  </w:r>
                  <w:r>
                    <w:rPr>
                      <w:sz w:val="21"/>
                    </w:rPr>
                    <w:t>（三）</w:t>
                  </w:r>
                  <w:r>
                    <w:rPr>
                      <w:sz w:val="21"/>
                    </w:rPr>
                    <w:t>AI与进阶技术实训模块</w:t>
                  </w:r>
                </w:p>
                <w:p>
                  <w:pPr>
                    <w:pStyle w:val="null3"/>
                    <w:ind w:firstLine="420"/>
                    <w:jc w:val="left"/>
                  </w:pPr>
                  <w:r>
                    <w:rPr>
                      <w:sz w:val="21"/>
                    </w:rPr>
                    <w:t>依托</w:t>
                  </w:r>
                  <w:r>
                    <w:rPr>
                      <w:sz w:val="21"/>
                    </w:rPr>
                    <w:t>AI云脑，内置AI云脑软件，支持报表大屏展示、数据分析、事件流转、设备管理等功能，可接入多通道检测数据，实现AI驱动的数据分析与设备智能管理。同时，平台应支持二次开发，开放门禁RS485/Modbus TCP等硬件协议，提供软件源码交付，便于开展硬件协议逆向解析、系统集成开发等进阶实训。</w:t>
                  </w:r>
                  <w:r>
                    <w:br/>
                  </w:r>
                  <w:r>
                    <w:rPr>
                      <w:sz w:val="21"/>
                    </w:rPr>
                    <w:t>（四）故障模拟与应急处置模块</w:t>
                  </w:r>
                </w:p>
                <w:p>
                  <w:pPr>
                    <w:pStyle w:val="null3"/>
                    <w:ind w:firstLine="210"/>
                    <w:jc w:val="left"/>
                  </w:pPr>
                  <w:r>
                    <w:rPr>
                      <w:sz w:val="21"/>
                    </w:rPr>
                    <w:t xml:space="preserve"> </w:t>
                  </w:r>
                  <w:r>
                    <w:rPr>
                      <w:sz w:val="21"/>
                    </w:rPr>
                    <w:t>各子系统均内置故障模拟功能，如智能访客系统可一键触发人脸识别失败、审批流中断等多种异常场景；智能宿舍管理系统可模拟门禁电机卡死、</w:t>
                  </w:r>
                  <w:r>
                    <w:rPr>
                      <w:sz w:val="21"/>
                    </w:rPr>
                    <w:t>RS485总线中断、恶意能耗篡改等故障；广播系统支持终端短路输入联动触发等场景设置。能实现故障模拟实训。</w:t>
                  </w:r>
                  <w:r>
                    <w:br/>
                  </w:r>
                  <w:r>
                    <w:rPr>
                      <w:sz w:val="21"/>
                    </w:rPr>
                    <w:t>(五）系统软硬件配置具体要求：</w:t>
                  </w:r>
                </w:p>
                <w:p>
                  <w:pPr>
                    <w:pStyle w:val="null3"/>
                    <w:jc w:val="both"/>
                  </w:pPr>
                  <w:r>
                    <w:rPr>
                      <w:sz w:val="21"/>
                    </w:rPr>
                    <w:t>1</w:t>
                  </w:r>
                  <w:r>
                    <w:rPr>
                      <w:sz w:val="21"/>
                    </w:rPr>
                    <w:t>、数字化</w:t>
                  </w:r>
                  <w:r>
                    <w:rPr>
                      <w:sz w:val="21"/>
                    </w:rPr>
                    <w:t>IP</w:t>
                  </w:r>
                  <w:r>
                    <w:rPr>
                      <w:sz w:val="21"/>
                    </w:rPr>
                    <w:t>网络广播客户端管理软件</w:t>
                  </w:r>
                </w:p>
                <w:p>
                  <w:pPr>
                    <w:pStyle w:val="null3"/>
                    <w:jc w:val="both"/>
                  </w:pPr>
                  <w:r>
                    <w:rPr>
                      <w:sz w:val="21"/>
                    </w:rPr>
                    <w:t xml:space="preserve">1.1 </w:t>
                  </w:r>
                  <w:r>
                    <w:rPr>
                      <w:sz w:val="21"/>
                    </w:rPr>
                    <w:t>总体要求</w:t>
                  </w:r>
                </w:p>
                <w:p>
                  <w:pPr>
                    <w:pStyle w:val="null3"/>
                    <w:jc w:val="both"/>
                  </w:pPr>
                  <w:r>
                    <w:rPr>
                      <w:sz w:val="21"/>
                    </w:rPr>
                    <w:t>（</w:t>
                  </w:r>
                  <w:r>
                    <w:rPr>
                      <w:sz w:val="21"/>
                    </w:rPr>
                    <w:t>1</w:t>
                  </w:r>
                  <w:r>
                    <w:rPr>
                      <w:sz w:val="21"/>
                    </w:rPr>
                    <w:t>）软件应作为整个</w:t>
                  </w:r>
                  <w:r>
                    <w:rPr>
                      <w:sz w:val="21"/>
                    </w:rPr>
                    <w:t>IP</w:t>
                  </w:r>
                  <w:r>
                    <w:rPr>
                      <w:sz w:val="21"/>
                    </w:rPr>
                    <w:t>网络广播系统的核心管理平台，安装于系统服务器或授权计算机，负责系统的数据交换、功能控制与运行管理。</w:t>
                  </w:r>
                </w:p>
                <w:p>
                  <w:pPr>
                    <w:pStyle w:val="null3"/>
                    <w:jc w:val="both"/>
                  </w:pPr>
                  <w:r>
                    <w:rPr>
                      <w:sz w:val="21"/>
                    </w:rPr>
                    <w:t>（</w:t>
                  </w:r>
                  <w:r>
                    <w:rPr>
                      <w:sz w:val="21"/>
                    </w:rPr>
                    <w:t>2</w:t>
                  </w:r>
                  <w:r>
                    <w:rPr>
                      <w:sz w:val="21"/>
                    </w:rPr>
                    <w:t>）软件应采用</w:t>
                  </w:r>
                  <w:r>
                    <w:rPr>
                      <w:sz w:val="21"/>
                    </w:rPr>
                    <w:t>B/S</w:t>
                  </w:r>
                  <w:r>
                    <w:rPr>
                      <w:sz w:val="21"/>
                    </w:rPr>
                    <w:t>（浏览器</w:t>
                  </w:r>
                  <w:r>
                    <w:rPr>
                      <w:sz w:val="21"/>
                    </w:rPr>
                    <w:t>/</w:t>
                  </w:r>
                  <w:r>
                    <w:rPr>
                      <w:sz w:val="21"/>
                    </w:rPr>
                    <w:t>服务器）或</w:t>
                  </w:r>
                  <w:r>
                    <w:rPr>
                      <w:sz w:val="21"/>
                    </w:rPr>
                    <w:t>C/S</w:t>
                  </w:r>
                  <w:r>
                    <w:rPr>
                      <w:sz w:val="21"/>
                    </w:rPr>
                    <w:t>（客户端</w:t>
                  </w:r>
                  <w:r>
                    <w:rPr>
                      <w:sz w:val="21"/>
                    </w:rPr>
                    <w:t>/</w:t>
                  </w:r>
                  <w:r>
                    <w:rPr>
                      <w:sz w:val="21"/>
                    </w:rPr>
                    <w:t>服务器）架构，允许授权用户通过网页或客户端进行访问与管理。</w:t>
                  </w:r>
                </w:p>
                <w:p>
                  <w:pPr>
                    <w:pStyle w:val="null3"/>
                    <w:jc w:val="both"/>
                  </w:pPr>
                  <w:r>
                    <w:rPr>
                      <w:sz w:val="21"/>
                    </w:rPr>
                    <w:t>（</w:t>
                  </w:r>
                  <w:r>
                    <w:rPr>
                      <w:sz w:val="21"/>
                    </w:rPr>
                    <w:t>3</w:t>
                  </w:r>
                  <w:r>
                    <w:rPr>
                      <w:sz w:val="21"/>
                    </w:rPr>
                    <w:t>）软件应统一管理系统内所有</w:t>
                  </w:r>
                  <w:r>
                    <w:rPr>
                      <w:sz w:val="21"/>
                    </w:rPr>
                    <w:t>IP</w:t>
                  </w:r>
                  <w:r>
                    <w:rPr>
                      <w:sz w:val="21"/>
                    </w:rPr>
                    <w:t>网络音频终端（包括但不限于寻呼话筒、对讲终端、广播终端、消防接口等），并实时显示各终端的</w:t>
                  </w:r>
                  <w:r>
                    <w:rPr>
                      <w:sz w:val="21"/>
                    </w:rPr>
                    <w:t>IP</w:t>
                  </w:r>
                  <w:r>
                    <w:rPr>
                      <w:sz w:val="21"/>
                    </w:rPr>
                    <w:t>地址、在线状态、任务状态、音量等信息。</w:t>
                  </w:r>
                </w:p>
                <w:p>
                  <w:pPr>
                    <w:pStyle w:val="null3"/>
                    <w:jc w:val="both"/>
                  </w:pPr>
                  <w:r>
                    <w:rPr>
                      <w:sz w:val="21"/>
                    </w:rPr>
                    <w:t xml:space="preserve">1.2 </w:t>
                  </w:r>
                  <w:r>
                    <w:rPr>
                      <w:sz w:val="21"/>
                    </w:rPr>
                    <w:t>核心管理功能</w:t>
                  </w:r>
                </w:p>
                <w:p>
                  <w:pPr>
                    <w:pStyle w:val="null3"/>
                    <w:jc w:val="both"/>
                  </w:pPr>
                  <w:r>
                    <w:rPr>
                      <w:sz w:val="21"/>
                    </w:rPr>
                    <w:t>（</w:t>
                  </w:r>
                  <w:r>
                    <w:rPr>
                      <w:sz w:val="21"/>
                    </w:rPr>
                    <w:t>1</w:t>
                  </w:r>
                  <w:r>
                    <w:rPr>
                      <w:sz w:val="21"/>
                    </w:rPr>
                    <w:t>）</w:t>
                  </w:r>
                  <w:r>
                    <w:rPr>
                      <w:sz w:val="21"/>
                    </w:rPr>
                    <w:t>终端管理：应能集中管理所有网络音频终端，包括终端的添加、删除、配置、分组（分区）、远程重启、状态监控及固件远程升级。</w:t>
                  </w:r>
                </w:p>
                <w:p>
                  <w:pPr>
                    <w:pStyle w:val="null3"/>
                    <w:jc w:val="both"/>
                  </w:pPr>
                  <w:r>
                    <w:rPr>
                      <w:sz w:val="21"/>
                    </w:rPr>
                    <w:t>（</w:t>
                  </w:r>
                  <w:r>
                    <w:rPr>
                      <w:sz w:val="21"/>
                    </w:rPr>
                    <w:t>2</w:t>
                  </w:r>
                  <w:r>
                    <w:rPr>
                      <w:sz w:val="21"/>
                    </w:rPr>
                    <w:t>）</w:t>
                  </w:r>
                  <w:r>
                    <w:rPr>
                      <w:sz w:val="21"/>
                    </w:rPr>
                    <w:t>用户与权限管理：支持多用户、多级别、分权限管理。可为不同用户分配指定功能、指定终端的操作权限，支持密码统一管理及自动授权。</w:t>
                  </w:r>
                </w:p>
                <w:p>
                  <w:pPr>
                    <w:pStyle w:val="null3"/>
                    <w:jc w:val="both"/>
                  </w:pPr>
                  <w:r>
                    <w:rPr>
                      <w:sz w:val="21"/>
                    </w:rPr>
                    <w:t>（</w:t>
                  </w:r>
                  <w:r>
                    <w:rPr>
                      <w:sz w:val="21"/>
                    </w:rPr>
                    <w:t>3</w:t>
                  </w:r>
                  <w:r>
                    <w:rPr>
                      <w:sz w:val="21"/>
                    </w:rPr>
                    <w:t>）</w:t>
                  </w:r>
                  <w:r>
                    <w:rPr>
                      <w:sz w:val="21"/>
                    </w:rPr>
                    <w:t>音频资源与任务管理：</w:t>
                  </w:r>
                </w:p>
                <w:p>
                  <w:pPr>
                    <w:pStyle w:val="null3"/>
                    <w:ind w:firstLine="420"/>
                    <w:jc w:val="both"/>
                  </w:pPr>
                  <w:r>
                    <w:rPr>
                      <w:sz w:val="21"/>
                    </w:rPr>
                    <w:t>应能管理中央节目库，支持音频文件的上传、分类、试听及删除</w:t>
                  </w:r>
                  <w:r>
                    <w:rPr>
                      <w:sz w:val="21"/>
                    </w:rPr>
                    <w:t>；</w:t>
                  </w:r>
                  <w:r>
                    <w:rPr>
                      <w:sz w:val="21"/>
                    </w:rPr>
                    <w:t>应支持创建并管理定时播放任务，允许选择任意终端、设置任意时间、指定音源（文件、声卡采集等），并设置重复周期</w:t>
                  </w:r>
                  <w:r>
                    <w:rPr>
                      <w:sz w:val="21"/>
                    </w:rPr>
                    <w:t>；</w:t>
                  </w:r>
                </w:p>
                <w:p>
                  <w:pPr>
                    <w:pStyle w:val="null3"/>
                    <w:jc w:val="both"/>
                  </w:pPr>
                  <w:r>
                    <w:rPr>
                      <w:sz w:val="21"/>
                    </w:rPr>
                    <w:t>应支持多套定时方案同时启用与独立管理，支持方案的克隆、一键启用</w:t>
                  </w:r>
                  <w:r>
                    <w:rPr>
                      <w:sz w:val="21"/>
                    </w:rPr>
                    <w:t>/</w:t>
                  </w:r>
                  <w:r>
                    <w:rPr>
                      <w:sz w:val="21"/>
                    </w:rPr>
                    <w:t>停用</w:t>
                  </w:r>
                  <w:r>
                    <w:rPr>
                      <w:sz w:val="21"/>
                    </w:rPr>
                    <w:t>；</w:t>
                  </w:r>
                  <w:r>
                    <w:rPr>
                      <w:sz w:val="21"/>
                    </w:rPr>
                    <w:t>应支持临时广播、实时采播（将本地声卡或指定终端采集的音频实时播放到其他终端）及文本转语音广播。</w:t>
                  </w:r>
                </w:p>
                <w:p>
                  <w:pPr>
                    <w:pStyle w:val="null3"/>
                    <w:jc w:val="both"/>
                  </w:pPr>
                  <w:r>
                    <w:rPr>
                      <w:sz w:val="21"/>
                    </w:rPr>
                    <w:t>（</w:t>
                  </w:r>
                  <w:r>
                    <w:rPr>
                      <w:sz w:val="21"/>
                    </w:rPr>
                    <w:t>4）</w:t>
                  </w:r>
                  <w:r>
                    <w:rPr>
                      <w:sz w:val="21"/>
                    </w:rPr>
                    <w:t>通话与对讲管理：应提供全双工语音交换，支持一键呼叫、一键对讲、一键求助功能</w:t>
                  </w:r>
                  <w:r>
                    <w:rPr>
                      <w:sz w:val="21"/>
                    </w:rPr>
                    <w:t>；</w:t>
                  </w:r>
                  <w:r>
                    <w:rPr>
                      <w:sz w:val="21"/>
                    </w:rPr>
                    <w:t>支持多种呼叫接听策略（自动</w:t>
                  </w:r>
                  <w:r>
                    <w:rPr>
                      <w:sz w:val="21"/>
                    </w:rPr>
                    <w:t>/</w:t>
                  </w:r>
                  <w:r>
                    <w:rPr>
                      <w:sz w:val="21"/>
                    </w:rPr>
                    <w:t>手动）及转移策略（无响应转移、占线转移等）</w:t>
                  </w:r>
                  <w:r>
                    <w:rPr>
                      <w:sz w:val="21"/>
                    </w:rPr>
                    <w:t>；</w:t>
                  </w:r>
                  <w:r>
                    <w:rPr>
                      <w:sz w:val="21"/>
                    </w:rPr>
                    <w:t>可自定义通话时长、接听提示音、来电铃声。</w:t>
                  </w:r>
                </w:p>
                <w:p>
                  <w:pPr>
                    <w:pStyle w:val="null3"/>
                    <w:jc w:val="both"/>
                  </w:pPr>
                  <w:r>
                    <w:rPr>
                      <w:sz w:val="21"/>
                    </w:rPr>
                    <w:t xml:space="preserve">1.3 </w:t>
                  </w:r>
                  <w:r>
                    <w:rPr>
                      <w:sz w:val="21"/>
                    </w:rPr>
                    <w:t>高级控制与联动功能</w:t>
                  </w:r>
                </w:p>
                <w:p>
                  <w:pPr>
                    <w:pStyle w:val="null3"/>
                    <w:jc w:val="both"/>
                  </w:pPr>
                  <w:r>
                    <w:rPr>
                      <w:sz w:val="21"/>
                    </w:rPr>
                    <w:t>（</w:t>
                  </w:r>
                  <w:r>
                    <w:rPr>
                      <w:sz w:val="21"/>
                    </w:rPr>
                    <w:t>1</w:t>
                  </w:r>
                  <w:r>
                    <w:rPr>
                      <w:sz w:val="21"/>
                    </w:rPr>
                    <w:t>）</w:t>
                  </w:r>
                  <w:r>
                    <w:rPr>
                      <w:sz w:val="21"/>
                    </w:rPr>
                    <w:t>消防报警联动：支持与消防系统对接，实现全区、分区消防广播。支持</w:t>
                  </w:r>
                  <w:r>
                    <w:rPr>
                      <w:sz w:val="21"/>
                    </w:rPr>
                    <w:t>N±N</w:t>
                  </w:r>
                  <w:r>
                    <w:rPr>
                      <w:sz w:val="21"/>
                    </w:rPr>
                    <w:t>邻层报警模式，支持人工与数字报警触发，并可配置报警器联动终端采集。</w:t>
                  </w:r>
                </w:p>
                <w:p>
                  <w:pPr>
                    <w:pStyle w:val="null3"/>
                    <w:jc w:val="both"/>
                  </w:pPr>
                  <w:r>
                    <w:rPr>
                      <w:sz w:val="21"/>
                    </w:rPr>
                    <w:t>（</w:t>
                  </w:r>
                  <w:r>
                    <w:rPr>
                      <w:sz w:val="21"/>
                    </w:rPr>
                    <w:t>2</w:t>
                  </w:r>
                  <w:r>
                    <w:rPr>
                      <w:sz w:val="21"/>
                    </w:rPr>
                    <w:t>）</w:t>
                  </w:r>
                  <w:r>
                    <w:rPr>
                      <w:sz w:val="21"/>
                    </w:rPr>
                    <w:t>报警与联动控制：支持终端防拆报警及报警任务联动。支持终端短路输入信号的联动编程，可自定义触发方案（如触发音乐播放、短路输出、巡更警报等）及目标终端。</w:t>
                  </w:r>
                </w:p>
                <w:p>
                  <w:pPr>
                    <w:pStyle w:val="null3"/>
                    <w:jc w:val="both"/>
                  </w:pPr>
                  <w:r>
                    <w:rPr>
                      <w:sz w:val="21"/>
                    </w:rPr>
                    <w:t>（</w:t>
                  </w:r>
                  <w:r>
                    <w:rPr>
                      <w:sz w:val="21"/>
                    </w:rPr>
                    <w:t>3</w:t>
                  </w:r>
                  <w:r>
                    <w:rPr>
                      <w:sz w:val="21"/>
                    </w:rPr>
                    <w:t>）</w:t>
                  </w:r>
                  <w:r>
                    <w:rPr>
                      <w:sz w:val="21"/>
                    </w:rPr>
                    <w:t>电源与设备控制：支持对终端外控电源进行定时开关管理。支持终端灯光模式（颜色、闪烁）的远程配置。</w:t>
                  </w:r>
                </w:p>
                <w:p>
                  <w:pPr>
                    <w:pStyle w:val="null3"/>
                    <w:jc w:val="both"/>
                  </w:pPr>
                  <w:r>
                    <w:rPr>
                      <w:sz w:val="21"/>
                    </w:rPr>
                    <w:t>（</w:t>
                  </w:r>
                  <w:r>
                    <w:rPr>
                      <w:sz w:val="21"/>
                    </w:rPr>
                    <w:t>4</w:t>
                  </w:r>
                  <w:r>
                    <w:rPr>
                      <w:sz w:val="21"/>
                    </w:rPr>
                    <w:t>）</w:t>
                  </w:r>
                  <w:r>
                    <w:rPr>
                      <w:sz w:val="21"/>
                    </w:rPr>
                    <w:t>特殊场景模式：</w:t>
                  </w:r>
                </w:p>
                <w:p>
                  <w:pPr>
                    <w:pStyle w:val="null3"/>
                    <w:jc w:val="both"/>
                  </w:pPr>
                  <w:r>
                    <w:rPr>
                      <w:sz w:val="21"/>
                    </w:rPr>
                    <w:t>考试模式：支持为指定终端在指定时段启用考试模式，支持数模备份切换，并支持一键结束所有设备的考试模式。</w:t>
                  </w:r>
                </w:p>
                <w:p>
                  <w:pPr>
                    <w:pStyle w:val="null3"/>
                    <w:jc w:val="both"/>
                  </w:pPr>
                  <w:r>
                    <w:rPr>
                      <w:sz w:val="21"/>
                    </w:rPr>
                    <w:t>离线模式：支持定时任务离线下载到终端，确保在网络中断时终端仍能执行预定的打铃等任务。</w:t>
                  </w:r>
                </w:p>
                <w:p>
                  <w:pPr>
                    <w:pStyle w:val="null3"/>
                    <w:jc w:val="both"/>
                  </w:pPr>
                  <w:r>
                    <w:rPr>
                      <w:sz w:val="21"/>
                    </w:rPr>
                    <w:t>节假日模式：支持设置节假日或特殊日期，在指定时间段内自动停用所有定时任务。</w:t>
                  </w:r>
                </w:p>
                <w:p>
                  <w:pPr>
                    <w:pStyle w:val="null3"/>
                    <w:jc w:val="both"/>
                  </w:pPr>
                  <w:r>
                    <w:rPr>
                      <w:sz w:val="21"/>
                    </w:rPr>
                    <w:t xml:space="preserve">1.4 </w:t>
                  </w:r>
                  <w:r>
                    <w:rPr>
                      <w:sz w:val="21"/>
                    </w:rPr>
                    <w:t>扩展与集成功能</w:t>
                  </w:r>
                </w:p>
                <w:p>
                  <w:pPr>
                    <w:pStyle w:val="null3"/>
                    <w:jc w:val="both"/>
                  </w:pPr>
                  <w:r>
                    <w:rPr>
                      <w:sz w:val="21"/>
                    </w:rPr>
                    <w:t>（</w:t>
                  </w:r>
                  <w:r>
                    <w:rPr>
                      <w:sz w:val="21"/>
                    </w:rPr>
                    <w:t>1</w:t>
                  </w:r>
                  <w:r>
                    <w:rPr>
                      <w:sz w:val="21"/>
                    </w:rPr>
                    <w:t>）</w:t>
                  </w:r>
                  <w:r>
                    <w:rPr>
                      <w:sz w:val="21"/>
                    </w:rPr>
                    <w:t>多媒体与信息发布：</w:t>
                  </w:r>
                </w:p>
                <w:p>
                  <w:pPr>
                    <w:pStyle w:val="null3"/>
                    <w:jc w:val="both"/>
                  </w:pPr>
                  <w:r>
                    <w:rPr>
                      <w:sz w:val="21"/>
                    </w:rPr>
                    <w:t>支持声文同步广播，可在播放音频时向支持显示的终端发布文字信息</w:t>
                  </w:r>
                  <w:r>
                    <w:rPr>
                      <w:sz w:val="21"/>
                    </w:rPr>
                    <w:t>；</w:t>
                  </w:r>
                  <w:r>
                    <w:rPr>
                      <w:sz w:val="21"/>
                    </w:rPr>
                    <w:t>支持</w:t>
                  </w:r>
                  <w:r>
                    <w:rPr>
                      <w:sz w:val="21"/>
                    </w:rPr>
                    <w:t>LED</w:t>
                  </w:r>
                  <w:r>
                    <w:rPr>
                      <w:sz w:val="21"/>
                    </w:rPr>
                    <w:t>显示屏信息发布功能，可设置数字</w:t>
                  </w:r>
                  <w:r>
                    <w:rPr>
                      <w:sz w:val="21"/>
                    </w:rPr>
                    <w:t>/</w:t>
                  </w:r>
                  <w:r>
                    <w:rPr>
                      <w:sz w:val="21"/>
                    </w:rPr>
                    <w:t>模拟时钟、字体、显示特效等</w:t>
                  </w:r>
                  <w:r>
                    <w:rPr>
                      <w:sz w:val="21"/>
                    </w:rPr>
                    <w:t>；</w:t>
                  </w:r>
                </w:p>
                <w:p>
                  <w:pPr>
                    <w:pStyle w:val="null3"/>
                    <w:jc w:val="both"/>
                  </w:pPr>
                  <w:r>
                    <w:rPr>
                      <w:sz w:val="21"/>
                    </w:rPr>
                    <w:t>支持远程遥控点播功能。</w:t>
                  </w:r>
                </w:p>
                <w:p>
                  <w:pPr>
                    <w:pStyle w:val="null3"/>
                    <w:jc w:val="both"/>
                  </w:pPr>
                  <w:r>
                    <w:rPr>
                      <w:sz w:val="21"/>
                    </w:rPr>
                    <w:t>（</w:t>
                  </w:r>
                  <w:r>
                    <w:rPr>
                      <w:sz w:val="21"/>
                    </w:rPr>
                    <w:t>2</w:t>
                  </w:r>
                  <w:r>
                    <w:rPr>
                      <w:sz w:val="21"/>
                    </w:rPr>
                    <w:t>）</w:t>
                  </w:r>
                  <w:r>
                    <w:rPr>
                      <w:sz w:val="21"/>
                    </w:rPr>
                    <w:t>移动端与电话接入：支持通过</w:t>
                  </w:r>
                  <w:r>
                    <w:rPr>
                      <w:sz w:val="21"/>
                    </w:rPr>
                    <w:t>Android/iOS</w:t>
                  </w:r>
                  <w:r>
                    <w:rPr>
                      <w:sz w:val="21"/>
                    </w:rPr>
                    <w:t>手机</w:t>
                  </w:r>
                  <w:r>
                    <w:rPr>
                      <w:sz w:val="21"/>
                    </w:rPr>
                    <w:t>APP</w:t>
                  </w:r>
                  <w:r>
                    <w:rPr>
                      <w:sz w:val="21"/>
                    </w:rPr>
                    <w:t>进行点播、广播、对讲。支持扩展电话接入功能，实现通过电话发起广播或对讲。</w:t>
                  </w:r>
                </w:p>
                <w:p>
                  <w:pPr>
                    <w:pStyle w:val="null3"/>
                    <w:jc w:val="both"/>
                  </w:pPr>
                  <w:r>
                    <w:rPr>
                      <w:sz w:val="21"/>
                    </w:rPr>
                    <w:t>（</w:t>
                  </w:r>
                  <w:r>
                    <w:rPr>
                      <w:sz w:val="21"/>
                    </w:rPr>
                    <w:t>3</w:t>
                  </w:r>
                  <w:r>
                    <w:rPr>
                      <w:sz w:val="21"/>
                    </w:rPr>
                    <w:t>）</w:t>
                  </w:r>
                  <w:r>
                    <w:rPr>
                      <w:sz w:val="21"/>
                    </w:rPr>
                    <w:t>二次开发与系统集成：应提供软件开发包（</w:t>
                  </w:r>
                  <w:r>
                    <w:rPr>
                      <w:sz w:val="21"/>
                    </w:rPr>
                    <w:t>SDK</w:t>
                  </w:r>
                  <w:r>
                    <w:rPr>
                      <w:sz w:val="21"/>
                    </w:rPr>
                    <w:t>），如标准</w:t>
                  </w:r>
                  <w:r>
                    <w:rPr>
                      <w:sz w:val="21"/>
                    </w:rPr>
                    <w:t>MFC</w:t>
                  </w:r>
                  <w:r>
                    <w:rPr>
                      <w:sz w:val="21"/>
                    </w:rPr>
                    <w:t>动态链接库及</w:t>
                  </w:r>
                  <w:r>
                    <w:rPr>
                      <w:sz w:val="21"/>
                    </w:rPr>
                    <w:t>HTTP</w:t>
                  </w:r>
                  <w:r>
                    <w:rPr>
                      <w:sz w:val="21"/>
                    </w:rPr>
                    <w:t>协议接口，以便与第三方平台（如安防、楼控系统）进行整合。</w:t>
                  </w:r>
                </w:p>
                <w:p>
                  <w:pPr>
                    <w:pStyle w:val="null3"/>
                    <w:jc w:val="both"/>
                  </w:pPr>
                  <w:r>
                    <w:rPr>
                      <w:sz w:val="21"/>
                    </w:rPr>
                    <w:t>（</w:t>
                  </w:r>
                  <w:r>
                    <w:rPr>
                      <w:sz w:val="21"/>
                    </w:rPr>
                    <w:t>4</w:t>
                  </w:r>
                  <w:r>
                    <w:rPr>
                      <w:sz w:val="21"/>
                    </w:rPr>
                    <w:t>）</w:t>
                  </w:r>
                  <w:r>
                    <w:rPr>
                      <w:sz w:val="21"/>
                    </w:rPr>
                    <w:t>支持对接高精度</w:t>
                  </w:r>
                  <w:r>
                    <w:rPr>
                      <w:sz w:val="21"/>
                    </w:rPr>
                    <w:t>GPS</w:t>
                  </w:r>
                  <w:r>
                    <w:rPr>
                      <w:sz w:val="21"/>
                    </w:rPr>
                    <w:t>授时系统，实现系统时钟精准同步。支持电子地图功能（可导入自定义地图或使用在线地图），在地图上实时查看并管理终端状态。</w:t>
                  </w:r>
                </w:p>
                <w:p>
                  <w:pPr>
                    <w:pStyle w:val="null3"/>
                    <w:jc w:val="both"/>
                  </w:pPr>
                  <w:r>
                    <w:rPr>
                      <w:sz w:val="21"/>
                    </w:rPr>
                    <w:t xml:space="preserve">1.5 </w:t>
                  </w:r>
                  <w:r>
                    <w:rPr>
                      <w:sz w:val="21"/>
                    </w:rPr>
                    <w:t>系统维护与日志</w:t>
                  </w:r>
                </w:p>
                <w:p>
                  <w:pPr>
                    <w:pStyle w:val="null3"/>
                    <w:jc w:val="both"/>
                  </w:pPr>
                  <w:r>
                    <w:rPr>
                      <w:sz w:val="21"/>
                    </w:rPr>
                    <w:t>（</w:t>
                  </w:r>
                  <w:r>
                    <w:rPr>
                      <w:sz w:val="21"/>
                    </w:rPr>
                    <w:t>1</w:t>
                  </w:r>
                  <w:r>
                    <w:rPr>
                      <w:sz w:val="21"/>
                    </w:rPr>
                    <w:t>）</w:t>
                  </w:r>
                  <w:r>
                    <w:rPr>
                      <w:sz w:val="21"/>
                    </w:rPr>
                    <w:t>系统监控与日志：应提供实时监控界面，显示终端上下线及任务占用状态。系统需详细记录运行日志、操作日志（呼叫、通话、广播等），并支持日志查询与导出。</w:t>
                  </w:r>
                </w:p>
                <w:p>
                  <w:pPr>
                    <w:pStyle w:val="null3"/>
                    <w:jc w:val="both"/>
                  </w:pPr>
                  <w:r>
                    <w:rPr>
                      <w:sz w:val="21"/>
                    </w:rPr>
                    <w:t>（</w:t>
                  </w:r>
                  <w:r>
                    <w:rPr>
                      <w:sz w:val="21"/>
                    </w:rPr>
                    <w:t>2</w:t>
                  </w:r>
                  <w:r>
                    <w:rPr>
                      <w:sz w:val="21"/>
                    </w:rPr>
                    <w:t>）</w:t>
                  </w:r>
                  <w:r>
                    <w:rPr>
                      <w:sz w:val="21"/>
                    </w:rPr>
                    <w:t>数据导出与批量操作：支持将终端配置信息以表格形式导出。支持批量修改定时任务的时间、音量及执行终端。</w:t>
                  </w:r>
                </w:p>
                <w:p>
                  <w:pPr>
                    <w:pStyle w:val="null3"/>
                    <w:jc w:val="both"/>
                  </w:pPr>
                  <w:r>
                    <w:rPr>
                      <w:sz w:val="21"/>
                    </w:rPr>
                    <w:t>（</w:t>
                  </w:r>
                  <w:r>
                    <w:rPr>
                      <w:sz w:val="21"/>
                    </w:rPr>
                    <w:t>3</w:t>
                  </w:r>
                  <w:r>
                    <w:rPr>
                      <w:sz w:val="21"/>
                    </w:rPr>
                    <w:t>）</w:t>
                  </w:r>
                  <w:r>
                    <w:rPr>
                      <w:sz w:val="21"/>
                    </w:rPr>
                    <w:t>系统设置与界面：</w:t>
                  </w:r>
                </w:p>
                <w:p>
                  <w:pPr>
                    <w:pStyle w:val="null3"/>
                    <w:jc w:val="both"/>
                  </w:pPr>
                  <w:r>
                    <w:rPr>
                      <w:sz w:val="21"/>
                    </w:rPr>
                    <w:t>支持多语言界面（至少包括中文、英文）</w:t>
                  </w:r>
                  <w:r>
                    <w:rPr>
                      <w:sz w:val="21"/>
                    </w:rPr>
                    <w:t>；</w:t>
                  </w:r>
                  <w:r>
                    <w:rPr>
                      <w:sz w:val="21"/>
                    </w:rPr>
                    <w:t>支持自定义登录界面背景</w:t>
                  </w:r>
                  <w:r>
                    <w:rPr>
                      <w:sz w:val="21"/>
                    </w:rPr>
                    <w:t>；</w:t>
                  </w:r>
                  <w:r>
                    <w:rPr>
                      <w:sz w:val="21"/>
                    </w:rPr>
                    <w:t>支持设置广播</w:t>
                  </w:r>
                  <w:r>
                    <w:rPr>
                      <w:sz w:val="21"/>
                    </w:rPr>
                    <w:t>/</w:t>
                  </w:r>
                  <w:r>
                    <w:rPr>
                      <w:sz w:val="21"/>
                    </w:rPr>
                    <w:t>对讲通话的超时自动挂断时间</w:t>
                  </w:r>
                  <w:r>
                    <w:rPr>
                      <w:sz w:val="21"/>
                    </w:rPr>
                    <w:t>；</w:t>
                  </w:r>
                  <w:r>
                    <w:rPr>
                      <w:sz w:val="21"/>
                    </w:rPr>
                    <w:t>可配置终端时间显示亮度及断网后的显示模式。</w:t>
                  </w:r>
                </w:p>
                <w:p>
                  <w:pPr>
                    <w:pStyle w:val="null3"/>
                    <w:jc w:val="both"/>
                  </w:pPr>
                  <w:r>
                    <w:rPr>
                      <w:sz w:val="21"/>
                    </w:rPr>
                    <w:t xml:space="preserve">1.6 </w:t>
                  </w:r>
                  <w:r>
                    <w:rPr>
                      <w:sz w:val="21"/>
                    </w:rPr>
                    <w:t>运行环境与兼容性</w:t>
                  </w:r>
                </w:p>
                <w:p>
                  <w:pPr>
                    <w:pStyle w:val="null3"/>
                    <w:jc w:val="both"/>
                  </w:pPr>
                  <w:r>
                    <w:rPr>
                      <w:sz w:val="21"/>
                    </w:rPr>
                    <w:t>（</w:t>
                  </w:r>
                  <w:r>
                    <w:rPr>
                      <w:sz w:val="21"/>
                    </w:rPr>
                    <w:t>1</w:t>
                  </w:r>
                  <w:r>
                    <w:rPr>
                      <w:sz w:val="21"/>
                    </w:rPr>
                    <w:t>）</w:t>
                  </w:r>
                  <w:r>
                    <w:rPr>
                      <w:sz w:val="21"/>
                    </w:rPr>
                    <w:t>运行平台：软件应能在</w:t>
                  </w:r>
                  <w:r>
                    <w:rPr>
                      <w:sz w:val="21"/>
                    </w:rPr>
                    <w:t>Windows 7</w:t>
                  </w:r>
                  <w:r>
                    <w:rPr>
                      <w:sz w:val="21"/>
                    </w:rPr>
                    <w:t>、</w:t>
                  </w:r>
                  <w:r>
                    <w:rPr>
                      <w:sz w:val="21"/>
                    </w:rPr>
                    <w:t>Windows Server 2008 R2</w:t>
                  </w:r>
                  <w:r>
                    <w:rPr>
                      <w:sz w:val="21"/>
                    </w:rPr>
                    <w:t>及更高版本的</w:t>
                  </w:r>
                  <w:r>
                    <w:rPr>
                      <w:sz w:val="21"/>
                    </w:rPr>
                    <w:t>Windows</w:t>
                  </w:r>
                  <w:r>
                    <w:rPr>
                      <w:sz w:val="21"/>
                    </w:rPr>
                    <w:t>操作系统上稳定运行，推荐以系统服务方式安装，实现开机自启，保障高可靠性。</w:t>
                  </w:r>
                </w:p>
                <w:p>
                  <w:pPr>
                    <w:pStyle w:val="null3"/>
                    <w:jc w:val="both"/>
                  </w:pPr>
                  <w:r>
                    <w:rPr>
                      <w:sz w:val="21"/>
                    </w:rPr>
                    <w:t>（</w:t>
                  </w:r>
                  <w:r>
                    <w:rPr>
                      <w:sz w:val="21"/>
                    </w:rPr>
                    <w:t>2</w:t>
                  </w:r>
                  <w:r>
                    <w:rPr>
                      <w:sz w:val="21"/>
                    </w:rPr>
                    <w:t>）</w:t>
                  </w:r>
                  <w:r>
                    <w:rPr>
                      <w:sz w:val="21"/>
                    </w:rPr>
                    <w:t>网络兼容性：系统应兼容标准</w:t>
                  </w:r>
                  <w:r>
                    <w:rPr>
                      <w:sz w:val="21"/>
                    </w:rPr>
                    <w:t>TCP/IP</w:t>
                  </w:r>
                  <w:r>
                    <w:rPr>
                      <w:sz w:val="21"/>
                    </w:rPr>
                    <w:t>网络，支持</w:t>
                  </w:r>
                  <w:r>
                    <w:rPr>
                      <w:sz w:val="21"/>
                    </w:rPr>
                    <w:t>IPv4</w:t>
                  </w:r>
                  <w:r>
                    <w:rPr>
                      <w:sz w:val="21"/>
                    </w:rPr>
                    <w:t>及</w:t>
                  </w:r>
                  <w:r>
                    <w:rPr>
                      <w:sz w:val="21"/>
                    </w:rPr>
                    <w:t>IPv6</w:t>
                  </w:r>
                  <w:r>
                    <w:rPr>
                      <w:sz w:val="21"/>
                    </w:rPr>
                    <w:t>协议。</w:t>
                  </w:r>
                </w:p>
                <w:p>
                  <w:pPr>
                    <w:pStyle w:val="null3"/>
                    <w:jc w:val="both"/>
                  </w:pPr>
                  <w:r>
                    <w:rPr>
                      <w:sz w:val="21"/>
                    </w:rPr>
                    <w:t>2</w:t>
                  </w:r>
                  <w:r>
                    <w:rPr>
                      <w:sz w:val="21"/>
                    </w:rPr>
                    <w:t>、智能化安防实训台管理软件</w:t>
                  </w:r>
                </w:p>
                <w:p>
                  <w:pPr>
                    <w:pStyle w:val="null3"/>
                    <w:jc w:val="both"/>
                  </w:pPr>
                  <w:r>
                    <w:rPr>
                      <w:sz w:val="21"/>
                    </w:rPr>
                    <w:t>（</w:t>
                  </w:r>
                  <w:r>
                    <w:rPr>
                      <w:sz w:val="21"/>
                    </w:rPr>
                    <w:t>1</w:t>
                  </w:r>
                  <w:r>
                    <w:rPr>
                      <w:sz w:val="21"/>
                    </w:rPr>
                    <w:t>）须具备系统快速还原功能，能够将实训台的操作系统、软件配置及相关硬件（包括但不限于门禁、监控、考勤、对讲设备）的参数与状态恢复至预设的出厂初始状态。</w:t>
                  </w:r>
                </w:p>
                <w:p>
                  <w:pPr>
                    <w:pStyle w:val="null3"/>
                    <w:jc w:val="both"/>
                  </w:pPr>
                  <w:r>
                    <w:rPr>
                      <w:sz w:val="21"/>
                    </w:rPr>
                    <w:t>（</w:t>
                  </w:r>
                  <w:r>
                    <w:rPr>
                      <w:sz w:val="21"/>
                    </w:rPr>
                    <w:t>2</w:t>
                  </w:r>
                  <w:r>
                    <w:rPr>
                      <w:sz w:val="21"/>
                    </w:rPr>
                    <w:t>）硬件</w:t>
                  </w:r>
                  <w:r>
                    <w:rPr>
                      <w:sz w:val="21"/>
                    </w:rPr>
                    <w:t>“</w:t>
                  </w:r>
                  <w:r>
                    <w:rPr>
                      <w:sz w:val="21"/>
                    </w:rPr>
                    <w:t>零配置</w:t>
                  </w:r>
                  <w:r>
                    <w:rPr>
                      <w:sz w:val="21"/>
                    </w:rPr>
                    <w:t>”</w:t>
                  </w:r>
                  <w:r>
                    <w:rPr>
                      <w:sz w:val="21"/>
                    </w:rPr>
                    <w:t>智能接入</w:t>
                  </w:r>
                  <w:r>
                    <w:rPr>
                      <w:sz w:val="21"/>
                    </w:rPr>
                    <w:t>：应支持对符合行业通用协议的主流门禁、监控等硬件设备进行自动识别与基础配置，</w:t>
                  </w:r>
                  <w:r>
                    <w:rPr>
                      <w:sz w:val="21"/>
                    </w:rPr>
                    <w:t>支持即插即用，</w:t>
                  </w:r>
                  <w:r>
                    <w:rPr>
                      <w:sz w:val="21"/>
                    </w:rPr>
                    <w:t>简化部署流程。</w:t>
                  </w:r>
                </w:p>
                <w:p>
                  <w:pPr>
                    <w:pStyle w:val="null3"/>
                    <w:jc w:val="both"/>
                  </w:pPr>
                  <w:r>
                    <w:rPr>
                      <w:sz w:val="21"/>
                    </w:rPr>
                    <w:t>（</w:t>
                  </w:r>
                  <w:r>
                    <w:rPr>
                      <w:sz w:val="21"/>
                    </w:rPr>
                    <w:t>3</w:t>
                  </w:r>
                  <w:r>
                    <w:rPr>
                      <w:sz w:val="21"/>
                    </w:rPr>
                    <w:t>）教学与安防台位级融合</w:t>
                  </w:r>
                  <w:r>
                    <w:rPr>
                      <w:sz w:val="21"/>
                    </w:rPr>
                    <w:t>：</w:t>
                  </w:r>
                  <w:r>
                    <w:rPr>
                      <w:sz w:val="21"/>
                    </w:rPr>
                    <w:t>软件应与实训台硬件深度集成，支持通过门禁刷卡等方式自动验证操作者身份，并联动解锁对应的实训软件操作权限，同时可记录该操作作为考勤依据。</w:t>
                  </w:r>
                </w:p>
                <w:p>
                  <w:pPr>
                    <w:pStyle w:val="null3"/>
                    <w:jc w:val="both"/>
                  </w:pPr>
                  <w:r>
                    <w:rPr>
                      <w:sz w:val="21"/>
                    </w:rPr>
                    <w:t>（</w:t>
                  </w:r>
                  <w:r>
                    <w:rPr>
                      <w:sz w:val="21"/>
                    </w:rPr>
                    <w:t>4</w:t>
                  </w:r>
                  <w:r>
                    <w:rPr>
                      <w:sz w:val="21"/>
                    </w:rPr>
                    <w:t>）</w:t>
                  </w:r>
                  <w:r>
                    <w:rPr>
                      <w:sz w:val="21"/>
                    </w:rPr>
                    <w:t>教师端应具备远程监控与指导功能，能够同时查看学生实训台的实时监控视频画面及该实训台上的软件操作界面（支持画中画等显示模式）</w:t>
                  </w:r>
                </w:p>
                <w:p>
                  <w:pPr>
                    <w:pStyle w:val="null3"/>
                    <w:jc w:val="both"/>
                  </w:pPr>
                  <w:r>
                    <w:rPr>
                      <w:sz w:val="21"/>
                    </w:rPr>
                    <w:t>（</w:t>
                  </w:r>
                  <w:r>
                    <w:rPr>
                      <w:sz w:val="21"/>
                    </w:rPr>
                    <w:t>5</w:t>
                  </w:r>
                  <w:r>
                    <w:rPr>
                      <w:sz w:val="21"/>
                    </w:rPr>
                    <w:t>）全设备统一管理平台</w:t>
                  </w:r>
                  <w:r>
                    <w:rPr>
                      <w:sz w:val="21"/>
                    </w:rPr>
                    <w:t>：</w:t>
                  </w:r>
                  <w:r>
                    <w:rPr>
                      <w:sz w:val="21"/>
                    </w:rPr>
                    <w:t>软件应提供统一的设备管理界面，能够对所有接入的硬件设备进行状态监控、批量固件升级、配置统一下发等操作。</w:t>
                  </w:r>
                </w:p>
                <w:p>
                  <w:pPr>
                    <w:pStyle w:val="null3"/>
                    <w:jc w:val="both"/>
                  </w:pPr>
                  <w:r>
                    <w:rPr>
                      <w:sz w:val="21"/>
                    </w:rPr>
                    <w:t>（</w:t>
                  </w:r>
                  <w:r>
                    <w:rPr>
                      <w:sz w:val="21"/>
                    </w:rPr>
                    <w:t>6</w:t>
                  </w:r>
                  <w:r>
                    <w:rPr>
                      <w:sz w:val="21"/>
                    </w:rPr>
                    <w:t>）异常行为检测</w:t>
                  </w:r>
                  <w:r>
                    <w:rPr>
                      <w:sz w:val="21"/>
                    </w:rPr>
                    <w:t>：应具备基于视频流分析的智能行为检测功能，能够对设备异常移动、人员危险操作等预设安全风险场景进行识别并发出实时预警。</w:t>
                  </w:r>
                </w:p>
                <w:p>
                  <w:pPr>
                    <w:pStyle w:val="null3"/>
                    <w:jc w:val="both"/>
                  </w:pPr>
                  <w:r>
                    <w:rPr>
                      <w:sz w:val="21"/>
                    </w:rPr>
                    <w:t>（</w:t>
                  </w:r>
                  <w:r>
                    <w:rPr>
                      <w:sz w:val="21"/>
                    </w:rPr>
                    <w:t>7</w:t>
                  </w:r>
                  <w:r>
                    <w:rPr>
                      <w:sz w:val="21"/>
                    </w:rPr>
                    <w:t>）硬件资源池化服务</w:t>
                  </w:r>
                  <w:r>
                    <w:rPr>
                      <w:sz w:val="21"/>
                    </w:rPr>
                    <w:t>：</w:t>
                  </w:r>
                  <w:r>
                    <w:rPr>
                      <w:sz w:val="21"/>
                    </w:rPr>
                    <w:t>应能将摄像头、门禁控制器等物理硬件设备抽象为标准的软件服务接口</w:t>
                  </w:r>
                  <w:r>
                    <w:rPr>
                      <w:sz w:val="21"/>
                    </w:rPr>
                    <w:t>，</w:t>
                  </w:r>
                  <w:r>
                    <w:rPr>
                      <w:sz w:val="21"/>
                    </w:rPr>
                    <w:t>支撑二次开发。</w:t>
                  </w:r>
                </w:p>
                <w:p>
                  <w:pPr>
                    <w:pStyle w:val="null3"/>
                    <w:jc w:val="both"/>
                  </w:pPr>
                  <w:r>
                    <w:rPr>
                      <w:sz w:val="21"/>
                    </w:rPr>
                    <w:t>（</w:t>
                  </w:r>
                  <w:r>
                    <w:rPr>
                      <w:sz w:val="21"/>
                    </w:rPr>
                    <w:t>8</w:t>
                  </w:r>
                  <w:r>
                    <w:rPr>
                      <w:sz w:val="21"/>
                    </w:rPr>
                    <w:t>）断网时仍保障门禁、考勤基础功能运行，数据恢复后自动同步。</w:t>
                  </w:r>
                </w:p>
                <w:p>
                  <w:pPr>
                    <w:pStyle w:val="null3"/>
                    <w:jc w:val="both"/>
                  </w:pPr>
                  <w:r>
                    <w:rPr>
                      <w:sz w:val="21"/>
                    </w:rPr>
                    <w:t>（</w:t>
                  </w:r>
                  <w:r>
                    <w:rPr>
                      <w:sz w:val="21"/>
                    </w:rPr>
                    <w:t>9</w:t>
                  </w:r>
                  <w:r>
                    <w:rPr>
                      <w:sz w:val="21"/>
                    </w:rPr>
                    <w:t>）</w:t>
                  </w:r>
                  <w:r>
                    <w:rPr>
                      <w:sz w:val="21"/>
                    </w:rPr>
                    <w:t>▲</w:t>
                  </w:r>
                  <w:r>
                    <w:rPr>
                      <w:sz w:val="21"/>
                    </w:rPr>
                    <w:t>软件源码交付，便于后期更新迭代，二次开发。</w:t>
                  </w:r>
                  <w:r>
                    <w:rPr>
                      <w:sz w:val="21"/>
                    </w:rPr>
                    <w:t>（投标时须</w:t>
                  </w:r>
                  <w:r>
                    <w:rPr>
                      <w:sz w:val="21"/>
                    </w:rPr>
                    <w:t>提供</w:t>
                  </w:r>
                  <w:r>
                    <w:rPr>
                      <w:sz w:val="21"/>
                    </w:rPr>
                    <w:t>满足该项要求的承诺书，以上材料须加盖投标人公章，格式自拟</w:t>
                  </w:r>
                  <w:r>
                    <w:rPr>
                      <w:sz w:val="21"/>
                    </w:rPr>
                    <w:t>。</w:t>
                  </w:r>
                  <w:r>
                    <w:rPr>
                      <w:sz w:val="21"/>
                    </w:rPr>
                    <w:t>）</w:t>
                  </w:r>
                </w:p>
                <w:p>
                  <w:pPr>
                    <w:pStyle w:val="null3"/>
                    <w:jc w:val="both"/>
                  </w:pPr>
                  <w:r>
                    <w:rPr>
                      <w:sz w:val="21"/>
                    </w:rPr>
                    <w:t>3</w:t>
                  </w:r>
                  <w:r>
                    <w:rPr>
                      <w:sz w:val="21"/>
                    </w:rPr>
                    <w:t>、智能宿舍模拟管理软件</w:t>
                  </w:r>
                </w:p>
                <w:p>
                  <w:pPr>
                    <w:pStyle w:val="null3"/>
                    <w:jc w:val="both"/>
                  </w:pPr>
                  <w:r>
                    <w:rPr>
                      <w:sz w:val="21"/>
                    </w:rPr>
                    <w:t>（</w:t>
                  </w:r>
                  <w:r>
                    <w:rPr>
                      <w:sz w:val="21"/>
                    </w:rPr>
                    <w:t>1</w:t>
                  </w:r>
                  <w:r>
                    <w:rPr>
                      <w:sz w:val="21"/>
                    </w:rPr>
                    <w:t>）本软件应为一套用于智慧宿舍管理模拟实训的教学平台，需具备智能分析与策略执行功能。</w:t>
                  </w:r>
                </w:p>
                <w:p>
                  <w:pPr>
                    <w:pStyle w:val="null3"/>
                    <w:jc w:val="both"/>
                  </w:pPr>
                  <w:r>
                    <w:rPr>
                      <w:sz w:val="21"/>
                    </w:rPr>
                    <w:t>（</w:t>
                  </w:r>
                  <w:r>
                    <w:rPr>
                      <w:sz w:val="21"/>
                    </w:rPr>
                    <w:t>2</w:t>
                  </w:r>
                  <w:r>
                    <w:rPr>
                      <w:sz w:val="21"/>
                    </w:rPr>
                    <w:t>）</w:t>
                  </w:r>
                  <w:r>
                    <w:rPr>
                      <w:sz w:val="21"/>
                    </w:rPr>
                    <w:t>能</w:t>
                  </w:r>
                  <w:r>
                    <w:rPr>
                      <w:sz w:val="21"/>
                    </w:rPr>
                    <w:t>真实接入门禁控制器与智能水电表（</w:t>
                  </w:r>
                  <w:r>
                    <w:rPr>
                      <w:sz w:val="21"/>
                    </w:rPr>
                    <w:t>RS485/Modbus</w:t>
                  </w:r>
                  <w:r>
                    <w:rPr>
                      <w:sz w:val="21"/>
                    </w:rPr>
                    <w:t>）供学生进行配置与调试</w:t>
                  </w:r>
                </w:p>
                <w:p>
                  <w:pPr>
                    <w:pStyle w:val="null3"/>
                    <w:jc w:val="both"/>
                  </w:pPr>
                  <w:r>
                    <w:rPr>
                      <w:sz w:val="21"/>
                    </w:rPr>
                    <w:t>（</w:t>
                  </w:r>
                  <w:r>
                    <w:rPr>
                      <w:sz w:val="21"/>
                    </w:rPr>
                    <w:t>3</w:t>
                  </w:r>
                  <w:r>
                    <w:rPr>
                      <w:sz w:val="21"/>
                    </w:rPr>
                    <w:t>）在该模拟环境中，学生应能完成如下典型业务流程的配置与验证：当系统模拟执行学生退宿操作时，应能自动触发并完成对相应用户门禁权限的冻结。</w:t>
                  </w:r>
                </w:p>
                <w:p>
                  <w:pPr>
                    <w:pStyle w:val="null3"/>
                    <w:jc w:val="left"/>
                  </w:pPr>
                  <w:r>
                    <w:rPr>
                      <w:sz w:val="21"/>
                    </w:rPr>
                    <w:t>（</w:t>
                  </w:r>
                  <w:r>
                    <w:rPr>
                      <w:sz w:val="21"/>
                    </w:rPr>
                    <w:t>4</w:t>
                  </w:r>
                  <w:r>
                    <w:rPr>
                      <w:sz w:val="21"/>
                    </w:rPr>
                    <w:t>）无人节能策略模拟</w:t>
                  </w:r>
                  <w:r>
                    <w:rPr>
                      <w:sz w:val="21"/>
                    </w:rPr>
                    <w:t>：</w:t>
                  </w:r>
                  <w:r>
                    <w:rPr>
                      <w:sz w:val="21"/>
                    </w:rPr>
                    <w:t>宿舍无人超</w:t>
                  </w:r>
                  <w:r>
                    <w:rPr>
                      <w:sz w:val="21"/>
                    </w:rPr>
                    <w:t>过</w:t>
                  </w:r>
                  <w:r>
                    <w:rPr>
                      <w:sz w:val="21"/>
                    </w:rPr>
                    <w:t>1</w:t>
                  </w:r>
                  <w:r>
                    <w:rPr>
                      <w:sz w:val="21"/>
                    </w:rPr>
                    <w:t>小时自动切断高耗能电器电源</w:t>
                  </w:r>
                </w:p>
                <w:p>
                  <w:pPr>
                    <w:pStyle w:val="null3"/>
                    <w:jc w:val="both"/>
                  </w:pPr>
                  <w:r>
                    <w:rPr>
                      <w:sz w:val="21"/>
                    </w:rPr>
                    <w:t>（</w:t>
                  </w:r>
                  <w:r>
                    <w:rPr>
                      <w:sz w:val="21"/>
                    </w:rPr>
                    <w:t>5</w:t>
                  </w:r>
                  <w:r>
                    <w:rPr>
                      <w:sz w:val="21"/>
                    </w:rPr>
                    <w:t>）</w:t>
                  </w:r>
                  <w:r>
                    <w:rPr>
                      <w:sz w:val="21"/>
                    </w:rPr>
                    <w:t>软件应提供完整的</w:t>
                  </w:r>
                  <w:r>
                    <w:rPr>
                      <w:sz w:val="21"/>
                    </w:rPr>
                    <w:t>“</w:t>
                  </w:r>
                  <w:r>
                    <w:rPr>
                      <w:sz w:val="21"/>
                    </w:rPr>
                    <w:t>人员入职至退宿</w:t>
                  </w:r>
                  <w:r>
                    <w:rPr>
                      <w:sz w:val="21"/>
                    </w:rPr>
                    <w:t>”</w:t>
                  </w:r>
                  <w:r>
                    <w:rPr>
                      <w:sz w:val="21"/>
                    </w:rPr>
                    <w:t>全业务流程压力测试模拟功能。</w:t>
                  </w:r>
                </w:p>
                <w:p>
                  <w:pPr>
                    <w:pStyle w:val="null3"/>
                    <w:jc w:val="both"/>
                  </w:pPr>
                  <w:r>
                    <w:rPr>
                      <w:sz w:val="21"/>
                    </w:rPr>
                    <w:t>（</w:t>
                  </w:r>
                  <w:r>
                    <w:rPr>
                      <w:sz w:val="21"/>
                    </w:rPr>
                    <w:t>6</w:t>
                  </w:r>
                  <w:r>
                    <w:rPr>
                      <w:sz w:val="21"/>
                    </w:rPr>
                    <w:t>）批量业务处理模拟：软件须支持模拟批量人员（例如</w:t>
                  </w:r>
                  <w:r>
                    <w:rPr>
                      <w:sz w:val="21"/>
                    </w:rPr>
                    <w:t>：不少于</w:t>
                  </w:r>
                  <w:r>
                    <w:rPr>
                      <w:sz w:val="21"/>
                    </w:rPr>
                    <w:t>20</w:t>
                  </w:r>
                  <w:r>
                    <w:rPr>
                      <w:sz w:val="21"/>
                    </w:rPr>
                    <w:t>人）入职</w:t>
                  </w:r>
                  <w:r>
                    <w:rPr>
                      <w:sz w:val="21"/>
                    </w:rPr>
                    <w:t>和离职</w:t>
                  </w:r>
                  <w:r>
                    <w:rPr>
                      <w:sz w:val="21"/>
                    </w:rPr>
                    <w:t>的业务流程，模拟环节应至少包括：自动分配房间、下发并激活门禁权限、绑定水电表账户</w:t>
                  </w:r>
                  <w:r>
                    <w:rPr>
                      <w:sz w:val="21"/>
                    </w:rPr>
                    <w:t>，</w:t>
                  </w:r>
                  <w:r>
                    <w:rPr>
                      <w:sz w:val="21"/>
                    </w:rPr>
                    <w:t>并发退宿检测。</w:t>
                  </w:r>
                </w:p>
                <w:p>
                  <w:pPr>
                    <w:pStyle w:val="null3"/>
                    <w:jc w:val="both"/>
                  </w:pPr>
                  <w:r>
                    <w:rPr>
                      <w:sz w:val="21"/>
                    </w:rPr>
                    <w:t>（</w:t>
                  </w:r>
                  <w:r>
                    <w:rPr>
                      <w:sz w:val="21"/>
                    </w:rPr>
                    <w:t>7</w:t>
                  </w:r>
                  <w:r>
                    <w:rPr>
                      <w:sz w:val="21"/>
                    </w:rPr>
                    <w:t>）软件应能对模拟生成的门禁通行记录数据进行查询与智能分析</w:t>
                  </w:r>
                </w:p>
                <w:p>
                  <w:pPr>
                    <w:pStyle w:val="null3"/>
                    <w:jc w:val="both"/>
                  </w:pPr>
                  <w:r>
                    <w:rPr>
                      <w:sz w:val="21"/>
                    </w:rPr>
                    <w:t>（</w:t>
                  </w:r>
                  <w:r>
                    <w:rPr>
                      <w:sz w:val="21"/>
                    </w:rPr>
                    <w:t>8</w:t>
                  </w:r>
                  <w:r>
                    <w:rPr>
                      <w:sz w:val="21"/>
                    </w:rPr>
                    <w:t>）行为分析与策略联动模拟：软件须支持识别学生在规定时间点未归寝记录</w:t>
                  </w:r>
                  <w:r>
                    <w:rPr>
                      <w:sz w:val="21"/>
                    </w:rPr>
                    <w:t>，自动</w:t>
                  </w:r>
                  <w:r>
                    <w:rPr>
                      <w:sz w:val="21"/>
                    </w:rPr>
                    <w:t>启动宿舍节能模式</w:t>
                  </w:r>
                  <w:r>
                    <w:rPr>
                      <w:sz w:val="21"/>
                    </w:rPr>
                    <w:t>等</w:t>
                  </w:r>
                  <w:r>
                    <w:rPr>
                      <w:sz w:val="21"/>
                    </w:rPr>
                    <w:t>。</w:t>
                  </w:r>
                </w:p>
                <w:p>
                  <w:pPr>
                    <w:pStyle w:val="null3"/>
                    <w:jc w:val="both"/>
                  </w:pPr>
                  <w:r>
                    <w:rPr>
                      <w:sz w:val="21"/>
                    </w:rPr>
                    <w:t>（</w:t>
                  </w:r>
                  <w:r>
                    <w:rPr>
                      <w:sz w:val="21"/>
                    </w:rPr>
                    <w:t>9</w:t>
                  </w:r>
                  <w:r>
                    <w:rPr>
                      <w:sz w:val="21"/>
                    </w:rPr>
                    <w:t>）支持多层次故障模拟实训场景的配置与演练，至少包括：</w:t>
                  </w:r>
                </w:p>
                <w:p>
                  <w:pPr>
                    <w:pStyle w:val="null3"/>
                    <w:jc w:val="both"/>
                  </w:pPr>
                  <w:r>
                    <w:rPr>
                      <w:sz w:val="21"/>
                    </w:rPr>
                    <w:t xml:space="preserve">a) </w:t>
                  </w:r>
                  <w:r>
                    <w:rPr>
                      <w:sz w:val="21"/>
                    </w:rPr>
                    <w:t>硬件层故障模拟：可模拟门禁电机卡死等物理层故障，训练学生进行硬件应急排查与处置。</w:t>
                  </w:r>
                </w:p>
                <w:p>
                  <w:pPr>
                    <w:pStyle w:val="null3"/>
                    <w:jc w:val="both"/>
                  </w:pPr>
                  <w:r>
                    <w:rPr>
                      <w:sz w:val="21"/>
                    </w:rPr>
                    <w:t xml:space="preserve">b) </w:t>
                  </w:r>
                  <w:r>
                    <w:rPr>
                      <w:sz w:val="21"/>
                    </w:rPr>
                    <w:t>通信层故障模拟：可模拟</w:t>
                  </w:r>
                  <w:r>
                    <w:rPr>
                      <w:sz w:val="21"/>
                    </w:rPr>
                    <w:t>RS485</w:t>
                  </w:r>
                  <w:r>
                    <w:rPr>
                      <w:sz w:val="21"/>
                    </w:rPr>
                    <w:t>通信总线中断等通信层故障，导致水电表数据集体离线，训练学生进行网络协议分析与诊断。</w:t>
                  </w:r>
                </w:p>
                <w:p>
                  <w:pPr>
                    <w:pStyle w:val="null3"/>
                    <w:jc w:val="both"/>
                  </w:pPr>
                  <w:r>
                    <w:rPr>
                      <w:sz w:val="21"/>
                    </w:rPr>
                    <w:t xml:space="preserve">c) </w:t>
                  </w:r>
                  <w:r>
                    <w:rPr>
                      <w:sz w:val="21"/>
                    </w:rPr>
                    <w:t>业务层故障模拟：可模拟</w:t>
                  </w:r>
                  <w:r>
                    <w:rPr>
                      <w:sz w:val="21"/>
                    </w:rPr>
                    <w:t>“</w:t>
                  </w:r>
                  <w:r>
                    <w:rPr>
                      <w:sz w:val="21"/>
                    </w:rPr>
                    <w:t>未办理退宿即强制删除人员信息</w:t>
                  </w:r>
                  <w:r>
                    <w:rPr>
                      <w:sz w:val="21"/>
                    </w:rPr>
                    <w:t>”</w:t>
                  </w:r>
                  <w:r>
                    <w:rPr>
                      <w:sz w:val="21"/>
                    </w:rPr>
                    <w:t>等业务逻辑冲突，训练学生理解并处理数据库事务一致性。</w:t>
                  </w:r>
                </w:p>
                <w:p>
                  <w:pPr>
                    <w:pStyle w:val="null3"/>
                    <w:jc w:val="both"/>
                  </w:pPr>
                  <w:r>
                    <w:rPr>
                      <w:sz w:val="21"/>
                    </w:rPr>
                    <w:t xml:space="preserve">d) </w:t>
                  </w:r>
                  <w:r>
                    <w:rPr>
                      <w:sz w:val="21"/>
                    </w:rPr>
                    <w:t>安全层故障模拟：可模拟水电表计量数据在传输过程中被恶意篡改，训练学生进行数据完整性校验与安全防护。</w:t>
                  </w:r>
                </w:p>
                <w:p>
                  <w:pPr>
                    <w:pStyle w:val="null3"/>
                    <w:jc w:val="both"/>
                  </w:pPr>
                  <w:r>
                    <w:rPr>
                      <w:sz w:val="21"/>
                    </w:rPr>
                    <w:t>（</w:t>
                  </w:r>
                  <w:r>
                    <w:rPr>
                      <w:sz w:val="21"/>
                    </w:rPr>
                    <w:t>1</w:t>
                  </w:r>
                  <w:r>
                    <w:rPr>
                      <w:sz w:val="21"/>
                    </w:rPr>
                    <w:t>0</w:t>
                  </w:r>
                  <w:r>
                    <w:rPr>
                      <w:sz w:val="21"/>
                    </w:rPr>
                    <w:t>）</w:t>
                  </w:r>
                  <w:r>
                    <w:rPr>
                      <w:sz w:val="21"/>
                    </w:rPr>
                    <w:t>▲</w:t>
                  </w:r>
                  <w:r>
                    <w:rPr>
                      <w:sz w:val="21"/>
                    </w:rPr>
                    <w:t>软件源码交付，便于后期更新迭代</w:t>
                  </w:r>
                  <w:r>
                    <w:rPr>
                      <w:sz w:val="21"/>
                    </w:rPr>
                    <w:t>，二次开发</w:t>
                  </w:r>
                  <w:r>
                    <w:rPr>
                      <w:sz w:val="21"/>
                    </w:rPr>
                    <w:t>（投标时须提供满足该项要求的承诺书。以上材料须加盖投标人公章，格式自拟</w:t>
                  </w:r>
                  <w:r>
                    <w:rPr>
                      <w:sz w:val="21"/>
                    </w:rPr>
                    <w:t>。</w:t>
                  </w:r>
                  <w:r>
                    <w:rPr>
                      <w:sz w:val="21"/>
                    </w:rPr>
                    <w:t>）</w:t>
                  </w:r>
                </w:p>
                <w:p>
                  <w:pPr>
                    <w:pStyle w:val="null3"/>
                    <w:jc w:val="both"/>
                  </w:pPr>
                  <w:r>
                    <w:rPr>
                      <w:sz w:val="21"/>
                    </w:rPr>
                    <w:t>4</w:t>
                  </w:r>
                  <w:r>
                    <w:rPr>
                      <w:sz w:val="21"/>
                    </w:rPr>
                    <w:t>、智能抄表系统软件</w:t>
                  </w:r>
                </w:p>
                <w:p>
                  <w:pPr>
                    <w:pStyle w:val="null3"/>
                    <w:jc w:val="both"/>
                  </w:pPr>
                  <w:r>
                    <w:rPr>
                      <w:sz w:val="21"/>
                    </w:rPr>
                    <w:t>（</w:t>
                  </w:r>
                  <w:r>
                    <w:rPr>
                      <w:sz w:val="21"/>
                    </w:rPr>
                    <w:t>1</w:t>
                  </w:r>
                  <w:r>
                    <w:rPr>
                      <w:sz w:val="21"/>
                    </w:rPr>
                    <w:t>）</w:t>
                  </w:r>
                  <w:r>
                    <w:rPr>
                      <w:sz w:val="21"/>
                    </w:rPr>
                    <w:t>具备</w:t>
                  </w:r>
                  <w:r>
                    <w:rPr>
                      <w:sz w:val="21"/>
                    </w:rPr>
                    <w:t>远程抄水、电、气仪表读数</w:t>
                  </w:r>
                  <w:r>
                    <w:rPr>
                      <w:sz w:val="21"/>
                    </w:rPr>
                    <w:t>功能</w:t>
                  </w:r>
                  <w:r>
                    <w:rPr>
                      <w:sz w:val="21"/>
                    </w:rPr>
                    <w:t>；</w:t>
                  </w:r>
                </w:p>
                <w:p>
                  <w:pPr>
                    <w:pStyle w:val="null3"/>
                    <w:jc w:val="both"/>
                  </w:pPr>
                  <w:r>
                    <w:rPr>
                      <w:sz w:val="21"/>
                    </w:rPr>
                    <w:t>（</w:t>
                  </w:r>
                  <w:r>
                    <w:rPr>
                      <w:sz w:val="21"/>
                    </w:rPr>
                    <w:t>2</w:t>
                  </w:r>
                  <w:r>
                    <w:rPr>
                      <w:sz w:val="21"/>
                    </w:rPr>
                    <w:t>）</w:t>
                  </w:r>
                  <w:r>
                    <w:rPr>
                      <w:sz w:val="21"/>
                    </w:rPr>
                    <w:t>具备</w:t>
                  </w:r>
                  <w:r>
                    <w:rPr>
                      <w:sz w:val="21"/>
                    </w:rPr>
                    <w:t>按建筑的报表统计</w:t>
                  </w:r>
                  <w:r>
                    <w:rPr>
                      <w:sz w:val="21"/>
                    </w:rPr>
                    <w:t>功能</w:t>
                  </w:r>
                  <w:r>
                    <w:rPr>
                      <w:sz w:val="21"/>
                    </w:rPr>
                    <w:t>；</w:t>
                  </w:r>
                </w:p>
                <w:p>
                  <w:pPr>
                    <w:pStyle w:val="null3"/>
                    <w:jc w:val="both"/>
                  </w:pPr>
                  <w:r>
                    <w:rPr>
                      <w:sz w:val="21"/>
                    </w:rPr>
                    <w:t>（</w:t>
                  </w:r>
                  <w:r>
                    <w:rPr>
                      <w:sz w:val="21"/>
                    </w:rPr>
                    <w:t>3</w:t>
                  </w:r>
                  <w:r>
                    <w:rPr>
                      <w:sz w:val="21"/>
                    </w:rPr>
                    <w:t>）</w:t>
                  </w:r>
                  <w:r>
                    <w:rPr>
                      <w:sz w:val="21"/>
                    </w:rPr>
                    <w:t>具备</w:t>
                  </w:r>
                  <w:r>
                    <w:rPr>
                      <w:sz w:val="21"/>
                    </w:rPr>
                    <w:t>按区域维度</w:t>
                  </w:r>
                  <w:r>
                    <w:rPr>
                      <w:sz w:val="21"/>
                    </w:rPr>
                    <w:t>报表统计</w:t>
                  </w:r>
                  <w:r>
                    <w:rPr>
                      <w:sz w:val="21"/>
                    </w:rPr>
                    <w:t>功能</w:t>
                  </w:r>
                  <w:r>
                    <w:rPr>
                      <w:sz w:val="21"/>
                    </w:rPr>
                    <w:t>；</w:t>
                  </w:r>
                </w:p>
                <w:p>
                  <w:pPr>
                    <w:pStyle w:val="null3"/>
                    <w:jc w:val="both"/>
                  </w:pPr>
                  <w:r>
                    <w:rPr>
                      <w:sz w:val="21"/>
                    </w:rPr>
                    <w:t>（</w:t>
                  </w:r>
                  <w:r>
                    <w:rPr>
                      <w:sz w:val="21"/>
                    </w:rPr>
                    <w:t>4</w:t>
                  </w:r>
                  <w:r>
                    <w:rPr>
                      <w:sz w:val="21"/>
                    </w:rPr>
                    <w:t>）</w:t>
                  </w:r>
                  <w:r>
                    <w:rPr>
                      <w:sz w:val="21"/>
                    </w:rPr>
                    <w:t>具备</w:t>
                  </w:r>
                  <w:r>
                    <w:rPr>
                      <w:sz w:val="21"/>
                    </w:rPr>
                    <w:t>按使用类型的报表统计</w:t>
                  </w:r>
                  <w:r>
                    <w:rPr>
                      <w:sz w:val="21"/>
                    </w:rPr>
                    <w:t>功能</w:t>
                  </w:r>
                  <w:r>
                    <w:rPr>
                      <w:sz w:val="21"/>
                    </w:rPr>
                    <w:t>；</w:t>
                  </w:r>
                </w:p>
                <w:p>
                  <w:pPr>
                    <w:pStyle w:val="null3"/>
                    <w:jc w:val="both"/>
                  </w:pPr>
                  <w:r>
                    <w:rPr>
                      <w:sz w:val="21"/>
                    </w:rPr>
                    <w:t>（</w:t>
                  </w:r>
                  <w:r>
                    <w:rPr>
                      <w:sz w:val="21"/>
                    </w:rPr>
                    <w:t>5</w:t>
                  </w:r>
                  <w:r>
                    <w:rPr>
                      <w:sz w:val="21"/>
                    </w:rPr>
                    <w:t>）</w:t>
                  </w:r>
                  <w:r>
                    <w:rPr>
                      <w:sz w:val="21"/>
                    </w:rPr>
                    <w:t>具备</w:t>
                  </w:r>
                  <w:r>
                    <w:rPr>
                      <w:sz w:val="21"/>
                    </w:rPr>
                    <w:t>按部门的报表统计</w:t>
                  </w:r>
                  <w:r>
                    <w:rPr>
                      <w:sz w:val="21"/>
                    </w:rPr>
                    <w:t>功能</w:t>
                  </w:r>
                  <w:r>
                    <w:rPr>
                      <w:sz w:val="21"/>
                    </w:rPr>
                    <w:t>；</w:t>
                  </w:r>
                </w:p>
                <w:p>
                  <w:pPr>
                    <w:pStyle w:val="null3"/>
                    <w:jc w:val="both"/>
                  </w:pPr>
                  <w:r>
                    <w:rPr>
                      <w:sz w:val="21"/>
                    </w:rPr>
                    <w:t>（</w:t>
                  </w:r>
                  <w:r>
                    <w:rPr>
                      <w:sz w:val="21"/>
                    </w:rPr>
                    <w:t>6</w:t>
                  </w:r>
                  <w:r>
                    <w:rPr>
                      <w:sz w:val="21"/>
                    </w:rPr>
                    <w:t>）</w:t>
                  </w:r>
                  <w:r>
                    <w:rPr>
                      <w:sz w:val="21"/>
                    </w:rPr>
                    <w:t>具</w:t>
                  </w:r>
                  <w:r>
                    <w:rPr>
                      <w:sz w:val="21"/>
                    </w:rPr>
                    <w:t>有功功率、电压、电流监测</w:t>
                  </w:r>
                  <w:r>
                    <w:rPr>
                      <w:sz w:val="21"/>
                    </w:rPr>
                    <w:t>功能</w:t>
                  </w:r>
                  <w:r>
                    <w:rPr>
                      <w:sz w:val="21"/>
                    </w:rPr>
                    <w:t>；</w:t>
                  </w:r>
                </w:p>
                <w:p>
                  <w:pPr>
                    <w:pStyle w:val="null3"/>
                    <w:jc w:val="both"/>
                  </w:pPr>
                  <w:r>
                    <w:rPr>
                      <w:sz w:val="21"/>
                    </w:rPr>
                    <w:t>（</w:t>
                  </w:r>
                  <w:r>
                    <w:rPr>
                      <w:sz w:val="21"/>
                    </w:rPr>
                    <w:t>7</w:t>
                  </w:r>
                  <w:r>
                    <w:rPr>
                      <w:sz w:val="21"/>
                    </w:rPr>
                    <w:t>）</w:t>
                  </w:r>
                  <w:r>
                    <w:rPr>
                      <w:sz w:val="21"/>
                    </w:rPr>
                    <w:t>具备</w:t>
                  </w:r>
                  <w:r>
                    <w:rPr>
                      <w:sz w:val="21"/>
                    </w:rPr>
                    <w:t>仪表故障、在线状态监测</w:t>
                  </w:r>
                  <w:r>
                    <w:rPr>
                      <w:sz w:val="21"/>
                    </w:rPr>
                    <w:t>功能</w:t>
                  </w:r>
                  <w:r>
                    <w:rPr>
                      <w:sz w:val="21"/>
                    </w:rPr>
                    <w:t>。</w:t>
                  </w:r>
                </w:p>
                <w:p>
                  <w:pPr>
                    <w:pStyle w:val="null3"/>
                    <w:jc w:val="both"/>
                  </w:pPr>
                  <w:r>
                    <w:rPr>
                      <w:sz w:val="21"/>
                    </w:rPr>
                    <w:t>（</w:t>
                  </w:r>
                  <w:r>
                    <w:rPr>
                      <w:sz w:val="21"/>
                    </w:rPr>
                    <w:t>8</w:t>
                  </w:r>
                  <w:r>
                    <w:rPr>
                      <w:sz w:val="21"/>
                    </w:rPr>
                    <w:t>）</w:t>
                  </w:r>
                  <w:r>
                    <w:rPr>
                      <w:sz w:val="21"/>
                    </w:rPr>
                    <w:t>▲</w:t>
                  </w:r>
                  <w:r>
                    <w:rPr>
                      <w:sz w:val="21"/>
                    </w:rPr>
                    <w:t>软件源码交付，便于后期更新迭代</w:t>
                  </w:r>
                  <w:r>
                    <w:rPr>
                      <w:sz w:val="21"/>
                    </w:rPr>
                    <w:t>，二次开发。</w:t>
                  </w:r>
                  <w:r>
                    <w:rPr>
                      <w:sz w:val="21"/>
                    </w:rPr>
                    <w:t>（投标时须</w:t>
                  </w:r>
                  <w:r>
                    <w:rPr>
                      <w:sz w:val="21"/>
                    </w:rPr>
                    <w:t>提供</w:t>
                  </w:r>
                  <w:r>
                    <w:rPr>
                      <w:sz w:val="21"/>
                    </w:rPr>
                    <w:t>满足该项要求的承诺书，以上材料须加盖</w:t>
                  </w:r>
                  <w:r>
                    <w:rPr>
                      <w:sz w:val="21"/>
                    </w:rPr>
                    <w:t>投标人</w:t>
                  </w:r>
                  <w:r>
                    <w:rPr>
                      <w:sz w:val="21"/>
                    </w:rPr>
                    <w:t>公章，格式自拟</w:t>
                  </w:r>
                  <w:r>
                    <w:rPr>
                      <w:sz w:val="21"/>
                    </w:rPr>
                    <w:t>。</w:t>
                  </w:r>
                  <w:r>
                    <w:rPr>
                      <w:sz w:val="21"/>
                    </w:rPr>
                    <w:t>）</w:t>
                  </w:r>
                </w:p>
                <w:p>
                  <w:pPr>
                    <w:pStyle w:val="null3"/>
                    <w:jc w:val="both"/>
                  </w:pPr>
                  <w:r>
                    <w:rPr>
                      <w:sz w:val="21"/>
                    </w:rPr>
                    <w:t>5</w:t>
                  </w:r>
                  <w:r>
                    <w:rPr>
                      <w:sz w:val="21"/>
                    </w:rPr>
                    <w:t>、智慧园区综合管理平台</w:t>
                  </w:r>
                </w:p>
                <w:p>
                  <w:pPr>
                    <w:pStyle w:val="null3"/>
                    <w:jc w:val="both"/>
                  </w:pPr>
                  <w:r>
                    <w:rPr>
                      <w:sz w:val="21"/>
                    </w:rPr>
                    <w:t>（</w:t>
                  </w:r>
                  <w:r>
                    <w:rPr>
                      <w:sz w:val="21"/>
                    </w:rPr>
                    <w:t>1</w:t>
                  </w:r>
                  <w:r>
                    <w:rPr>
                      <w:sz w:val="21"/>
                    </w:rPr>
                    <w:t>）平台应作为本项目实训系统的核心数据集成与可视化展示平台，实现对各独立实训子系统的统一监管与数据融合。</w:t>
                  </w:r>
                  <w:r>
                    <w:rPr>
                      <w:sz w:val="21"/>
                    </w:rPr>
                    <w:t>平台定位</w:t>
                  </w:r>
                  <w:r>
                    <w:rPr>
                      <w:sz w:val="21"/>
                    </w:rPr>
                    <w:t>为：</w:t>
                  </w:r>
                  <w:r>
                    <w:rPr>
                      <w:sz w:val="21"/>
                    </w:rPr>
                    <w:t>“</w:t>
                  </w:r>
                  <w:r>
                    <w:rPr>
                      <w:sz w:val="21"/>
                    </w:rPr>
                    <w:t>一屏统管，一网通联</w:t>
                  </w:r>
                  <w:r>
                    <w:rPr>
                      <w:sz w:val="21"/>
                    </w:rPr>
                    <w:t xml:space="preserve">” </w:t>
                  </w:r>
                  <w:r>
                    <w:rPr>
                      <w:sz w:val="21"/>
                    </w:rPr>
                    <w:t>的智慧园区神经中枢，实现建筑群级 设备状态可监、业务逻辑可溯、控制策略可调的目标。</w:t>
                  </w:r>
                </w:p>
                <w:p>
                  <w:pPr>
                    <w:pStyle w:val="null3"/>
                    <w:jc w:val="both"/>
                  </w:pPr>
                  <w:r>
                    <w:rPr>
                      <w:sz w:val="21"/>
                    </w:rPr>
                    <w:t>（</w:t>
                  </w:r>
                  <w:r>
                    <w:rPr>
                      <w:sz w:val="21"/>
                    </w:rPr>
                    <w:t>2</w:t>
                  </w:r>
                  <w:r>
                    <w:rPr>
                      <w:sz w:val="21"/>
                    </w:rPr>
                    <w:t>）</w:t>
                  </w:r>
                  <w:r>
                    <w:rPr>
                      <w:sz w:val="21"/>
                    </w:rPr>
                    <w:t>具备</w:t>
                  </w:r>
                  <w:r>
                    <w:rPr>
                      <w:sz w:val="21"/>
                    </w:rPr>
                    <w:t>全域数据指挥看板</w:t>
                  </w:r>
                  <w:r>
                    <w:rPr>
                      <w:sz w:val="21"/>
                    </w:rPr>
                    <w:t>功能</w:t>
                  </w:r>
                  <w:r>
                    <w:rPr>
                      <w:sz w:val="21"/>
                    </w:rPr>
                    <w:t>：平台须提供统一的综合数据展示界面，能够实时汇聚并展示对应</w:t>
                  </w:r>
                  <w:r>
                    <w:rPr>
                      <w:sz w:val="21"/>
                    </w:rPr>
                    <w:t>8</w:t>
                  </w:r>
                  <w:r>
                    <w:rPr>
                      <w:sz w:val="21"/>
                    </w:rPr>
                    <w:t>套物理实训单元（以虚拟楼栋形式呈现）的关键运行数据，至少应包括：设备综合在线率、能耗峰值统计、安防事件统计。</w:t>
                  </w:r>
                </w:p>
                <w:p>
                  <w:pPr>
                    <w:pStyle w:val="null3"/>
                    <w:jc w:val="both"/>
                  </w:pPr>
                  <w:r>
                    <w:rPr>
                      <w:sz w:val="21"/>
                    </w:rPr>
                    <w:t>（</w:t>
                  </w:r>
                  <w:r>
                    <w:rPr>
                      <w:sz w:val="21"/>
                    </w:rPr>
                    <w:t>3</w:t>
                  </w:r>
                  <w:r>
                    <w:rPr>
                      <w:sz w:val="21"/>
                    </w:rPr>
                    <w:t>）</w:t>
                  </w:r>
                  <w:r>
                    <w:rPr>
                      <w:sz w:val="21"/>
                    </w:rPr>
                    <w:t>具备</w:t>
                  </w:r>
                  <w:r>
                    <w:rPr>
                      <w:sz w:val="21"/>
                    </w:rPr>
                    <w:t>数字孪生园区沙盘</w:t>
                  </w:r>
                  <w:r>
                    <w:rPr>
                      <w:sz w:val="21"/>
                    </w:rPr>
                    <w:t>功能</w:t>
                  </w:r>
                  <w:r>
                    <w:rPr>
                      <w:sz w:val="21"/>
                    </w:rPr>
                    <w:t>：平台应能加载并展示</w:t>
                  </w:r>
                  <w:r>
                    <w:rPr>
                      <w:sz w:val="21"/>
                    </w:rPr>
                    <w:t>2.5D</w:t>
                  </w:r>
                  <w:r>
                    <w:rPr>
                      <w:sz w:val="21"/>
                    </w:rPr>
                    <w:t>园区平面图。在此沙盘界面上，应实现以下功能：点击虚拟楼栋，可查看其绑定的实训室的实时监控视频。当发生火警、门禁异常等告警事件时，相应的告警点位应在沙盘图上进行动态闪烁提示。</w:t>
                  </w:r>
                </w:p>
                <w:p>
                  <w:pPr>
                    <w:pStyle w:val="null3"/>
                    <w:jc w:val="both"/>
                  </w:pPr>
                  <w:r>
                    <w:rPr>
                      <w:sz w:val="21"/>
                    </w:rPr>
                    <w:t>（</w:t>
                  </w:r>
                  <w:r>
                    <w:rPr>
                      <w:sz w:val="21"/>
                    </w:rPr>
                    <w:t>4</w:t>
                  </w:r>
                  <w:r>
                    <w:rPr>
                      <w:sz w:val="21"/>
                    </w:rPr>
                    <w:t>）子系统快速导航：平台应提供从园区总览界面到各子系统管理界面的快速导航功能，支持一键跳转至以下子系统（或对应管理模块）：</w:t>
                  </w:r>
                </w:p>
                <w:p>
                  <w:pPr>
                    <w:pStyle w:val="null3"/>
                    <w:jc w:val="both"/>
                  </w:pPr>
                  <w:r>
                    <w:rPr>
                      <w:sz w:val="21"/>
                    </w:rPr>
                    <w:t xml:space="preserve">a) </w:t>
                  </w:r>
                  <w:r>
                    <w:rPr>
                      <w:sz w:val="21"/>
                    </w:rPr>
                    <w:t>门禁管理（用于权限配置）</w:t>
                  </w:r>
                </w:p>
                <w:p>
                  <w:pPr>
                    <w:pStyle w:val="null3"/>
                    <w:jc w:val="both"/>
                  </w:pPr>
                  <w:r>
                    <w:rPr>
                      <w:sz w:val="21"/>
                    </w:rPr>
                    <w:t xml:space="preserve">b) </w:t>
                  </w:r>
                  <w:r>
                    <w:rPr>
                      <w:sz w:val="21"/>
                    </w:rPr>
                    <w:t>视频监控管理（用于实时视频调取与回放）</w:t>
                  </w:r>
                </w:p>
                <w:p>
                  <w:pPr>
                    <w:pStyle w:val="null3"/>
                    <w:jc w:val="both"/>
                  </w:pPr>
                  <w:r>
                    <w:rPr>
                      <w:sz w:val="21"/>
                    </w:rPr>
                    <w:t xml:space="preserve">c) </w:t>
                  </w:r>
                  <w:r>
                    <w:rPr>
                      <w:sz w:val="21"/>
                    </w:rPr>
                    <w:t>报警事件管理（用于事件接收与处理）</w:t>
                  </w:r>
                </w:p>
                <w:p>
                  <w:pPr>
                    <w:pStyle w:val="null3"/>
                    <w:jc w:val="both"/>
                  </w:pPr>
                  <w:r>
                    <w:rPr>
                      <w:sz w:val="21"/>
                    </w:rPr>
                    <w:t xml:space="preserve">d) </w:t>
                  </w:r>
                  <w:r>
                    <w:rPr>
                      <w:sz w:val="21"/>
                    </w:rPr>
                    <w:t>智能宿舍管理（用于能耗查询与分析）</w:t>
                  </w:r>
                </w:p>
                <w:p>
                  <w:pPr>
                    <w:pStyle w:val="null3"/>
                    <w:jc w:val="both"/>
                  </w:pPr>
                  <w:r>
                    <w:rPr>
                      <w:sz w:val="21"/>
                    </w:rPr>
                    <w:t xml:space="preserve">e) </w:t>
                  </w:r>
                  <w:r>
                    <w:rPr>
                      <w:sz w:val="21"/>
                    </w:rPr>
                    <w:t>智能化实训台管理（用于设备远程复位与控制）</w:t>
                  </w:r>
                </w:p>
                <w:p>
                  <w:pPr>
                    <w:pStyle w:val="null3"/>
                    <w:jc w:val="both"/>
                  </w:pPr>
                  <w:r>
                    <w:rPr>
                      <w:sz w:val="21"/>
                    </w:rPr>
                    <w:t>f</w:t>
                  </w:r>
                  <w:r>
                    <w:rPr>
                      <w:sz w:val="21"/>
                    </w:rPr>
                    <w:t xml:space="preserve">) </w:t>
                  </w:r>
                  <w:r>
                    <w:rPr>
                      <w:sz w:val="21"/>
                    </w:rPr>
                    <w:t>智能抄表管理（用于数据查询与校准）</w:t>
                  </w:r>
                </w:p>
                <w:p>
                  <w:pPr>
                    <w:pStyle w:val="null3"/>
                    <w:jc w:val="both"/>
                  </w:pPr>
                  <w:r>
                    <w:rPr>
                      <w:sz w:val="21"/>
                    </w:rPr>
                    <w:t>（</w:t>
                  </w:r>
                  <w:r>
                    <w:rPr>
                      <w:sz w:val="21"/>
                    </w:rPr>
                    <w:t>5</w:t>
                  </w:r>
                  <w:r>
                    <w:rPr>
                      <w:sz w:val="21"/>
                    </w:rPr>
                    <w:t>）</w:t>
                  </w:r>
                  <w:r>
                    <w:rPr>
                      <w:sz w:val="21"/>
                    </w:rPr>
                    <w:t>▲</w:t>
                  </w:r>
                  <w:r>
                    <w:rPr>
                      <w:sz w:val="21"/>
                    </w:rPr>
                    <w:t>软件源码交付</w:t>
                  </w:r>
                  <w:r>
                    <w:rPr>
                      <w:sz w:val="21"/>
                    </w:rPr>
                    <w:t>：投标人须承诺，在中标并完成项目验收后，向招标人交付本平台软件的完整可编译源代码，</w:t>
                  </w:r>
                  <w:r>
                    <w:rPr>
                      <w:sz w:val="21"/>
                    </w:rPr>
                    <w:t>便于后续的自主更新与迭代开发</w:t>
                  </w:r>
                  <w:r>
                    <w:rPr>
                      <w:sz w:val="21"/>
                    </w:rPr>
                    <w:t>。（证明材料要求：提供加盖投标人公章的承诺书）</w:t>
                  </w:r>
                </w:p>
                <w:p>
                  <w:pPr>
                    <w:pStyle w:val="null3"/>
                    <w:jc w:val="both"/>
                  </w:pPr>
                  <w:r>
                    <w:rPr>
                      <w:sz w:val="21"/>
                    </w:rPr>
                    <w:t>（</w:t>
                  </w:r>
                  <w:r>
                    <w:rPr>
                      <w:sz w:val="21"/>
                    </w:rPr>
                    <w:t>6</w:t>
                  </w:r>
                  <w:r>
                    <w:rPr>
                      <w:sz w:val="21"/>
                    </w:rPr>
                    <w:t>）</w:t>
                  </w:r>
                  <w:r>
                    <w:rPr>
                      <w:sz w:val="21"/>
                    </w:rPr>
                    <w:t>▲</w:t>
                  </w:r>
                  <w:r>
                    <w:rPr>
                      <w:sz w:val="21"/>
                    </w:rPr>
                    <w:t>提供智慧园区综合管理平台</w:t>
                  </w:r>
                  <w:r>
                    <w:rPr>
                      <w:sz w:val="21"/>
                    </w:rPr>
                    <w:t>相关</w:t>
                  </w:r>
                  <w:r>
                    <w:rPr>
                      <w:sz w:val="21"/>
                    </w:rPr>
                    <w:t>软件著作权登记证书的清晰复印件并加盖</w:t>
                  </w:r>
                  <w:r>
                    <w:rPr>
                      <w:sz w:val="21"/>
                    </w:rPr>
                    <w:t>投标人</w:t>
                  </w:r>
                  <w:r>
                    <w:rPr>
                      <w:sz w:val="21"/>
                    </w:rPr>
                    <w:t>公章</w:t>
                  </w:r>
                  <w:r>
                    <w:rPr>
                      <w:sz w:val="21"/>
                    </w:rPr>
                    <w:t>，避免侵权风险。</w:t>
                  </w:r>
                </w:p>
                <w:p>
                  <w:pPr>
                    <w:pStyle w:val="null3"/>
                    <w:jc w:val="both"/>
                  </w:pPr>
                  <w:r>
                    <w:rPr>
                      <w:sz w:val="21"/>
                    </w:rPr>
                    <w:t>6</w:t>
                  </w:r>
                  <w:r>
                    <w:rPr>
                      <w:sz w:val="21"/>
                    </w:rPr>
                    <w:t>、为确保各子系统与‘智慧园区综合管理平台’之间的数据通信与业务兼容性，投标人必须：</w:t>
                  </w:r>
                </w:p>
                <w:p>
                  <w:pPr>
                    <w:pStyle w:val="null3"/>
                    <w:jc w:val="left"/>
                  </w:pPr>
                  <w:r>
                    <w:rPr>
                      <w:sz w:val="21"/>
                    </w:rPr>
                    <w:t>（</w:t>
                  </w:r>
                  <w:r>
                    <w:rPr>
                      <w:sz w:val="21"/>
                    </w:rPr>
                    <w:t>1</w:t>
                  </w:r>
                  <w:r>
                    <w:rPr>
                      <w:sz w:val="21"/>
                    </w:rPr>
                    <w:t>）提供详细的技术对接方案，明确说明上述软件与‘智慧园区综合管理平台’进行数据交换、业务联动的技术实现方式。</w:t>
                  </w:r>
                </w:p>
                <w:p>
                  <w:pPr>
                    <w:pStyle w:val="null3"/>
                    <w:jc w:val="left"/>
                  </w:pPr>
                  <w:r>
                    <w:rPr>
                      <w:sz w:val="21"/>
                    </w:rPr>
                    <w:t>（</w:t>
                  </w:r>
                  <w:r>
                    <w:rPr>
                      <w:sz w:val="21"/>
                    </w:rPr>
                    <w:t>2</w:t>
                  </w:r>
                  <w:r>
                    <w:rPr>
                      <w:sz w:val="21"/>
                    </w:rPr>
                    <w:t>）</w:t>
                  </w:r>
                  <w:r>
                    <w:rPr>
                      <w:sz w:val="21"/>
                    </w:rPr>
                    <w:t>▲</w:t>
                  </w:r>
                  <w:r>
                    <w:rPr>
                      <w:sz w:val="21"/>
                    </w:rPr>
                    <w:t>承诺并证明上述其投标软件具备开放接口能力，能够实现与上述</w:t>
                  </w:r>
                  <w:r>
                    <w:rPr>
                      <w:sz w:val="21"/>
                    </w:rPr>
                    <w:t>“智慧园区综合管理平台”在统一用户认证、设备状态同步、事件告警上报、联动策略执行等核心功能层面的无缝集成。</w:t>
                  </w:r>
                  <w:r>
                    <w:rPr>
                      <w:sz w:val="21"/>
                    </w:rPr>
                    <w:t>（投标时须</w:t>
                  </w:r>
                  <w:r>
                    <w:rPr>
                      <w:sz w:val="21"/>
                    </w:rPr>
                    <w:t>提供</w:t>
                  </w:r>
                  <w:r>
                    <w:rPr>
                      <w:sz w:val="21"/>
                    </w:rPr>
                    <w:t>满足该项要求的承诺书，</w:t>
                  </w:r>
                  <w:r>
                    <w:rPr>
                      <w:sz w:val="21"/>
                    </w:rPr>
                    <w:t>或者第三方检测报告证明该功能参数</w:t>
                  </w:r>
                  <w:r>
                    <w:rPr>
                      <w:sz w:val="21"/>
                    </w:rPr>
                    <w:t>。以上材料须加盖</w:t>
                  </w:r>
                  <w:r>
                    <w:rPr>
                      <w:sz w:val="21"/>
                    </w:rPr>
                    <w:t>投标人</w:t>
                  </w:r>
                  <w:r>
                    <w:rPr>
                      <w:sz w:val="21"/>
                    </w:rPr>
                    <w:t>公章，格式自拟</w:t>
                  </w:r>
                  <w:r>
                    <w:rPr>
                      <w:sz w:val="21"/>
                    </w:rPr>
                    <w:t>。</w:t>
                  </w:r>
                  <w:r>
                    <w:rPr>
                      <w:sz w:val="21"/>
                    </w:rPr>
                    <w:t>）</w:t>
                  </w:r>
                </w:p>
                <w:p>
                  <w:pPr>
                    <w:pStyle w:val="null3"/>
                    <w:jc w:val="both"/>
                  </w:pPr>
                  <w:r>
                    <w:rPr>
                      <w:sz w:val="21"/>
                    </w:rPr>
                    <w:t>（</w:t>
                  </w:r>
                  <w:r>
                    <w:rPr>
                      <w:sz w:val="21"/>
                    </w:rPr>
                    <w:t>3</w:t>
                  </w:r>
                  <w:r>
                    <w:rPr>
                      <w:sz w:val="21"/>
                    </w:rPr>
                    <w:t>）</w:t>
                  </w:r>
                  <w:r>
                    <w:rPr>
                      <w:sz w:val="21"/>
                    </w:rPr>
                    <w:t>▲</w:t>
                  </w:r>
                  <w:r>
                    <w:rPr>
                      <w:sz w:val="21"/>
                    </w:rPr>
                    <w:t>在项目实施阶段，投标人须负责完成所有接口的联调测试，确保达到招标文件规定的集成功能要求。</w:t>
                  </w:r>
                  <w:r>
                    <w:rPr>
                      <w:sz w:val="21"/>
                    </w:rPr>
                    <w:t>（投标时须</w:t>
                  </w:r>
                  <w:r>
                    <w:rPr>
                      <w:sz w:val="21"/>
                    </w:rPr>
                    <w:t>提供</w:t>
                  </w:r>
                  <w:r>
                    <w:rPr>
                      <w:sz w:val="21"/>
                    </w:rPr>
                    <w:t>满足该项要求的承诺书，</w:t>
                  </w:r>
                  <w:r>
                    <w:rPr>
                      <w:sz w:val="21"/>
                    </w:rPr>
                    <w:t>或者第三方检测报告证明该功能参数</w:t>
                  </w:r>
                  <w:r>
                    <w:rPr>
                      <w:sz w:val="21"/>
                    </w:rPr>
                    <w:t>。以上材料须加盖</w:t>
                  </w:r>
                  <w:r>
                    <w:rPr>
                      <w:sz w:val="21"/>
                    </w:rPr>
                    <w:t>投标人</w:t>
                  </w:r>
                  <w:r>
                    <w:rPr>
                      <w:sz w:val="21"/>
                    </w:rPr>
                    <w:t>公章，格式自拟</w:t>
                  </w:r>
                  <w:r>
                    <w:rPr>
                      <w:sz w:val="21"/>
                    </w:rPr>
                    <w:t>。</w:t>
                  </w:r>
                  <w:r>
                    <w:rPr>
                      <w:sz w:val="21"/>
                    </w:rPr>
                    <w:t>）</w:t>
                  </w:r>
                </w:p>
                <w:p>
                  <w:pPr>
                    <w:pStyle w:val="null3"/>
                    <w:jc w:val="both"/>
                  </w:pPr>
                  <w:r>
                    <w:rPr>
                      <w:sz w:val="21"/>
                    </w:rPr>
                    <w:t>（</w:t>
                  </w:r>
                  <w:r>
                    <w:rPr>
                      <w:sz w:val="21"/>
                    </w:rPr>
                    <w:t>4</w:t>
                  </w:r>
                  <w:r>
                    <w:rPr>
                      <w:sz w:val="21"/>
                    </w:rPr>
                    <w:t>）▲ 为保障软件产品的稳定性和可靠性（投标人须提供投标软件产品的《计算机软件著作权登记证书》复印件并加盖</w:t>
                  </w:r>
                  <w:r>
                    <w:rPr>
                      <w:sz w:val="21"/>
                    </w:rPr>
                    <w:t>投标人</w:t>
                  </w:r>
                  <w:r>
                    <w:rPr>
                      <w:sz w:val="21"/>
                    </w:rPr>
                    <w:t>公章）</w:t>
                  </w:r>
                </w:p>
                <w:p>
                  <w:pPr>
                    <w:pStyle w:val="null3"/>
                    <w:jc w:val="both"/>
                  </w:pPr>
                  <w:r>
                    <w:rPr>
                      <w:sz w:val="21"/>
                    </w:rPr>
                    <w:t>7</w:t>
                  </w:r>
                  <w:r>
                    <w:rPr>
                      <w:sz w:val="21"/>
                    </w:rPr>
                    <w:t>、单路通用服务器</w:t>
                  </w:r>
                </w:p>
                <w:p>
                  <w:pPr>
                    <w:pStyle w:val="null3"/>
                    <w:jc w:val="both"/>
                  </w:pPr>
                  <w:r>
                    <w:rPr>
                      <w:sz w:val="21"/>
                    </w:rPr>
                    <w:t>（</w:t>
                  </w:r>
                  <w:r>
                    <w:rPr>
                      <w:sz w:val="21"/>
                    </w:rPr>
                    <w:t>1</w:t>
                  </w:r>
                  <w:r>
                    <w:rPr>
                      <w:sz w:val="21"/>
                    </w:rPr>
                    <w:t>）规格：</w:t>
                  </w:r>
                  <w:r>
                    <w:rPr>
                      <w:sz w:val="21"/>
                    </w:rPr>
                    <w:t>2U</w:t>
                  </w:r>
                  <w:r>
                    <w:rPr>
                      <w:sz w:val="21"/>
                    </w:rPr>
                    <w:t>高，标准机架式服务器。</w:t>
                  </w:r>
                </w:p>
                <w:p>
                  <w:pPr>
                    <w:pStyle w:val="null3"/>
                    <w:jc w:val="both"/>
                  </w:pPr>
                  <w:r>
                    <w:rPr>
                      <w:sz w:val="21"/>
                    </w:rPr>
                    <w:t>（</w:t>
                  </w:r>
                  <w:r>
                    <w:rPr>
                      <w:sz w:val="21"/>
                    </w:rPr>
                    <w:t>2</w:t>
                  </w:r>
                  <w:r>
                    <w:rPr>
                      <w:sz w:val="21"/>
                    </w:rPr>
                    <w:t>）</w:t>
                  </w:r>
                  <w:r>
                    <w:rPr>
                      <w:sz w:val="21"/>
                    </w:rPr>
                    <w:t>▲</w:t>
                  </w:r>
                  <w:r>
                    <w:rPr>
                      <w:sz w:val="21"/>
                    </w:rPr>
                    <w:t>CPU</w:t>
                  </w:r>
                  <w:r>
                    <w:rPr>
                      <w:sz w:val="21"/>
                    </w:rPr>
                    <w:t>：配置</w:t>
                  </w:r>
                  <w:r>
                    <w:rPr>
                      <w:sz w:val="21"/>
                    </w:rPr>
                    <w:t>1</w:t>
                  </w:r>
                  <w:r>
                    <w:rPr>
                      <w:sz w:val="21"/>
                    </w:rPr>
                    <w:t>颗性能不低于</w:t>
                  </w:r>
                  <w:r>
                    <w:rPr>
                      <w:sz w:val="21"/>
                    </w:rPr>
                    <w:t>Intel</w:t>
                  </w:r>
                  <w:r>
                    <w:rPr>
                      <w:sz w:val="21"/>
                    </w:rPr>
                    <w:t>至强</w:t>
                  </w:r>
                  <w:r>
                    <w:rPr>
                      <w:sz w:val="21"/>
                    </w:rPr>
                    <w:t>4510</w:t>
                  </w:r>
                  <w:r>
                    <w:rPr>
                      <w:sz w:val="21"/>
                    </w:rPr>
                    <w:t>的处理器，核心数量不少于</w:t>
                  </w:r>
                  <w:r>
                    <w:rPr>
                      <w:sz w:val="21"/>
                    </w:rPr>
                    <w:t>12</w:t>
                  </w:r>
                  <w:r>
                    <w:rPr>
                      <w:sz w:val="21"/>
                    </w:rPr>
                    <w:t>核，主频</w:t>
                  </w:r>
                  <w:r>
                    <w:rPr>
                      <w:sz w:val="21"/>
                    </w:rPr>
                    <w:t>≥2.4GHz</w:t>
                  </w:r>
                  <w:r>
                    <w:rPr>
                      <w:sz w:val="21"/>
                    </w:rPr>
                    <w:t>（投标时须</w:t>
                  </w:r>
                  <w:r>
                    <w:rPr>
                      <w:sz w:val="21"/>
                    </w:rPr>
                    <w:t>提供设备原厂彩页</w:t>
                  </w:r>
                  <w:r>
                    <w:rPr>
                      <w:sz w:val="21"/>
                    </w:rPr>
                    <w:t>，或者满足该项要求的承诺书，</w:t>
                  </w:r>
                  <w:r>
                    <w:rPr>
                      <w:sz w:val="21"/>
                    </w:rPr>
                    <w:t>或者第三方检测报告证明该功能参数</w:t>
                  </w:r>
                  <w:r>
                    <w:rPr>
                      <w:sz w:val="21"/>
                    </w:rPr>
                    <w:t>。以上材料须加盖投标人公章，格式自拟</w:t>
                  </w:r>
                  <w:r>
                    <w:rPr>
                      <w:sz w:val="21"/>
                    </w:rPr>
                    <w:t>。</w:t>
                  </w:r>
                  <w:r>
                    <w:rPr>
                      <w:sz w:val="21"/>
                    </w:rPr>
                    <w:t>）</w:t>
                  </w:r>
                </w:p>
                <w:p>
                  <w:pPr>
                    <w:pStyle w:val="null3"/>
                    <w:jc w:val="both"/>
                  </w:pPr>
                  <w:r>
                    <w:rPr>
                      <w:sz w:val="21"/>
                    </w:rPr>
                    <w:t>（</w:t>
                  </w:r>
                  <w:r>
                    <w:rPr>
                      <w:sz w:val="21"/>
                    </w:rPr>
                    <w:t>3</w:t>
                  </w:r>
                  <w:r>
                    <w:rPr>
                      <w:sz w:val="21"/>
                    </w:rPr>
                    <w:t>）内存：内存容量不</w:t>
                  </w:r>
                  <w:r>
                    <w:rPr>
                      <w:sz w:val="21"/>
                    </w:rPr>
                    <w:t>低</w:t>
                  </w:r>
                  <w:r>
                    <w:rPr>
                      <w:sz w:val="21"/>
                    </w:rPr>
                    <w:t>于</w:t>
                  </w:r>
                  <w:r>
                    <w:rPr>
                      <w:sz w:val="21"/>
                    </w:rPr>
                    <w:t>64GB DDR5</w:t>
                  </w:r>
                  <w:r>
                    <w:rPr>
                      <w:sz w:val="21"/>
                    </w:rPr>
                    <w:t>。主板须提供不少于</w:t>
                  </w:r>
                  <w:r>
                    <w:rPr>
                      <w:sz w:val="21"/>
                    </w:rPr>
                    <w:t>8</w:t>
                  </w:r>
                  <w:r>
                    <w:rPr>
                      <w:sz w:val="21"/>
                    </w:rPr>
                    <w:t>个内存插槽，最大可扩展内存容量不低于</w:t>
                  </w:r>
                  <w:r>
                    <w:rPr>
                      <w:sz w:val="21"/>
                    </w:rPr>
                    <w:t>1TB</w:t>
                  </w:r>
                  <w:r>
                    <w:rPr>
                      <w:sz w:val="21"/>
                    </w:rPr>
                    <w:t>。</w:t>
                  </w:r>
                </w:p>
                <w:p>
                  <w:pPr>
                    <w:pStyle w:val="null3"/>
                    <w:jc w:val="both"/>
                  </w:pPr>
                  <w:r>
                    <w:rPr>
                      <w:sz w:val="21"/>
                    </w:rPr>
                    <w:t>（</w:t>
                  </w:r>
                  <w:r>
                    <w:rPr>
                      <w:sz w:val="21"/>
                    </w:rPr>
                    <w:t>4</w:t>
                  </w:r>
                  <w:r>
                    <w:rPr>
                      <w:sz w:val="21"/>
                    </w:rPr>
                    <w:t>）硬盘：配置</w:t>
                  </w:r>
                  <w:r>
                    <w:rPr>
                      <w:sz w:val="21"/>
                    </w:rPr>
                    <w:t>2</w:t>
                  </w:r>
                  <w:r>
                    <w:rPr>
                      <w:sz w:val="21"/>
                    </w:rPr>
                    <w:t>块容量不低于</w:t>
                  </w:r>
                  <w:r>
                    <w:rPr>
                      <w:sz w:val="21"/>
                    </w:rPr>
                    <w:t>1.2TB</w:t>
                  </w:r>
                  <w:r>
                    <w:rPr>
                      <w:sz w:val="21"/>
                    </w:rPr>
                    <w:t>、</w:t>
                  </w:r>
                  <w:r>
                    <w:rPr>
                      <w:sz w:val="21"/>
                    </w:rPr>
                    <w:t>2.5</w:t>
                  </w:r>
                  <w:r>
                    <w:rPr>
                      <w:sz w:val="21"/>
                    </w:rPr>
                    <w:t>英寸</w:t>
                  </w:r>
                  <w:r>
                    <w:rPr>
                      <w:sz w:val="21"/>
                    </w:rPr>
                    <w:t>SAS</w:t>
                  </w:r>
                  <w:r>
                    <w:rPr>
                      <w:sz w:val="21"/>
                    </w:rPr>
                    <w:t>接口硬盘。机箱默认应支持安装不少于</w:t>
                  </w:r>
                  <w:r>
                    <w:rPr>
                      <w:sz w:val="21"/>
                    </w:rPr>
                    <w:t>8</w:t>
                  </w:r>
                  <w:r>
                    <w:rPr>
                      <w:sz w:val="21"/>
                    </w:rPr>
                    <w:t>个</w:t>
                  </w:r>
                  <w:r>
                    <w:rPr>
                      <w:sz w:val="21"/>
                    </w:rPr>
                    <w:t>3.5</w:t>
                  </w:r>
                  <w:r>
                    <w:rPr>
                      <w:sz w:val="21"/>
                    </w:rPr>
                    <w:t>英寸或</w:t>
                  </w:r>
                  <w:r>
                    <w:rPr>
                      <w:sz w:val="21"/>
                    </w:rPr>
                    <w:t>2.5</w:t>
                  </w:r>
                  <w:r>
                    <w:rPr>
                      <w:sz w:val="21"/>
                    </w:rPr>
                    <w:t>英寸硬盘。机箱最大可扩展至支持安装不少于</w:t>
                  </w:r>
                  <w:r>
                    <w:rPr>
                      <w:sz w:val="21"/>
                    </w:rPr>
                    <w:t>12</w:t>
                  </w:r>
                  <w:r>
                    <w:rPr>
                      <w:sz w:val="21"/>
                    </w:rPr>
                    <w:t>个</w:t>
                  </w:r>
                  <w:r>
                    <w:rPr>
                      <w:sz w:val="21"/>
                    </w:rPr>
                    <w:t>3.5</w:t>
                  </w:r>
                  <w:r>
                    <w:rPr>
                      <w:sz w:val="21"/>
                    </w:rPr>
                    <w:t>英寸或</w:t>
                  </w:r>
                  <w:r>
                    <w:rPr>
                      <w:sz w:val="21"/>
                    </w:rPr>
                    <w:t>2.5</w:t>
                  </w:r>
                  <w:r>
                    <w:rPr>
                      <w:sz w:val="21"/>
                    </w:rPr>
                    <w:t>英寸硬盘，并可兼容安装不少于</w:t>
                  </w:r>
                  <w:r>
                    <w:rPr>
                      <w:sz w:val="21"/>
                    </w:rPr>
                    <w:t>4</w:t>
                  </w:r>
                  <w:r>
                    <w:rPr>
                      <w:sz w:val="21"/>
                    </w:rPr>
                    <w:t>个</w:t>
                  </w:r>
                  <w:r>
                    <w:rPr>
                      <w:sz w:val="21"/>
                    </w:rPr>
                    <w:t>NVMe</w:t>
                  </w:r>
                  <w:r>
                    <w:rPr>
                      <w:sz w:val="21"/>
                    </w:rPr>
                    <w:t>硬盘。</w:t>
                  </w:r>
                </w:p>
                <w:p>
                  <w:pPr>
                    <w:pStyle w:val="null3"/>
                    <w:jc w:val="both"/>
                  </w:pPr>
                  <w:r>
                    <w:rPr>
                      <w:sz w:val="21"/>
                    </w:rPr>
                    <w:t>（</w:t>
                  </w:r>
                  <w:r>
                    <w:rPr>
                      <w:sz w:val="21"/>
                    </w:rPr>
                    <w:t>5</w:t>
                  </w:r>
                  <w:r>
                    <w:rPr>
                      <w:sz w:val="21"/>
                    </w:rPr>
                    <w:t>）阵列卡：配置</w:t>
                  </w:r>
                  <w:r>
                    <w:rPr>
                      <w:sz w:val="21"/>
                    </w:rPr>
                    <w:t>SAS+HBA</w:t>
                  </w:r>
                  <w:r>
                    <w:rPr>
                      <w:sz w:val="21"/>
                    </w:rPr>
                    <w:t>卡，支持</w:t>
                  </w:r>
                  <w:r>
                    <w:rPr>
                      <w:sz w:val="21"/>
                    </w:rPr>
                    <w:t>RAID 0/1/10;</w:t>
                  </w:r>
                </w:p>
                <w:p>
                  <w:pPr>
                    <w:pStyle w:val="null3"/>
                    <w:jc w:val="both"/>
                  </w:pPr>
                  <w:r>
                    <w:rPr>
                      <w:sz w:val="21"/>
                    </w:rPr>
                    <w:t>（</w:t>
                  </w:r>
                  <w:r>
                    <w:rPr>
                      <w:sz w:val="21"/>
                    </w:rPr>
                    <w:t>6</w:t>
                  </w:r>
                  <w:r>
                    <w:rPr>
                      <w:sz w:val="21"/>
                    </w:rPr>
                    <w:t>）</w:t>
                  </w:r>
                  <w:r>
                    <w:rPr>
                      <w:sz w:val="21"/>
                    </w:rPr>
                    <w:t>PCIE</w:t>
                  </w:r>
                  <w:r>
                    <w:rPr>
                      <w:sz w:val="21"/>
                    </w:rPr>
                    <w:t>扩展：支持</w:t>
                  </w:r>
                  <w:r>
                    <w:rPr>
                      <w:sz w:val="21"/>
                    </w:rPr>
                    <w:t>不少于</w:t>
                  </w:r>
                  <w:r>
                    <w:rPr>
                      <w:sz w:val="21"/>
                    </w:rPr>
                    <w:t>4</w:t>
                  </w:r>
                  <w:r>
                    <w:rPr>
                      <w:sz w:val="21"/>
                    </w:rPr>
                    <w:t>个</w:t>
                  </w:r>
                  <w:r>
                    <w:rPr>
                      <w:sz w:val="21"/>
                    </w:rPr>
                    <w:t>PCIe</w:t>
                  </w:r>
                  <w:r>
                    <w:rPr>
                      <w:sz w:val="21"/>
                    </w:rPr>
                    <w:t>扩展插槽（包括</w:t>
                  </w:r>
                  <w:r>
                    <w:rPr>
                      <w:sz w:val="21"/>
                    </w:rPr>
                    <w:t>1</w:t>
                  </w:r>
                  <w:r>
                    <w:rPr>
                      <w:sz w:val="21"/>
                    </w:rPr>
                    <w:t>个</w:t>
                  </w:r>
                  <w:r>
                    <w:rPr>
                      <w:sz w:val="21"/>
                    </w:rPr>
                    <w:t xml:space="preserve">OCP </w:t>
                  </w:r>
                  <w:r>
                    <w:rPr>
                      <w:sz w:val="21"/>
                    </w:rPr>
                    <w:t>插槽），其中</w:t>
                  </w:r>
                  <w:r>
                    <w:rPr>
                      <w:sz w:val="21"/>
                    </w:rPr>
                    <w:t>至少</w:t>
                  </w:r>
                  <w:r>
                    <w:rPr>
                      <w:sz w:val="21"/>
                    </w:rPr>
                    <w:t>2</w:t>
                  </w:r>
                  <w:r>
                    <w:rPr>
                      <w:sz w:val="21"/>
                    </w:rPr>
                    <w:t>个</w:t>
                  </w:r>
                  <w:r>
                    <w:rPr>
                      <w:sz w:val="21"/>
                    </w:rPr>
                    <w:t>为</w:t>
                  </w:r>
                  <w:r>
                    <w:rPr>
                      <w:sz w:val="21"/>
                    </w:rPr>
                    <w:t>PCIe 5.0</w:t>
                  </w:r>
                  <w:r>
                    <w:rPr>
                      <w:sz w:val="21"/>
                    </w:rPr>
                    <w:t>标准</w:t>
                  </w:r>
                </w:p>
                <w:p>
                  <w:pPr>
                    <w:pStyle w:val="null3"/>
                    <w:jc w:val="both"/>
                  </w:pPr>
                  <w:r>
                    <w:rPr>
                      <w:sz w:val="21"/>
                    </w:rPr>
                    <w:t>（</w:t>
                  </w:r>
                  <w:r>
                    <w:rPr>
                      <w:sz w:val="21"/>
                    </w:rPr>
                    <w:t>7</w:t>
                  </w:r>
                  <w:r>
                    <w:rPr>
                      <w:sz w:val="21"/>
                    </w:rPr>
                    <w:t>）网口：板载</w:t>
                  </w:r>
                  <w:r>
                    <w:rPr>
                      <w:sz w:val="21"/>
                    </w:rPr>
                    <w:t>不少于</w:t>
                  </w:r>
                  <w:r>
                    <w:rPr>
                      <w:sz w:val="21"/>
                    </w:rPr>
                    <w:t>2</w:t>
                  </w:r>
                  <w:r>
                    <w:rPr>
                      <w:sz w:val="21"/>
                    </w:rPr>
                    <w:t>个千兆电口； 支持选配</w:t>
                  </w:r>
                  <w:r>
                    <w:rPr>
                      <w:sz w:val="21"/>
                    </w:rPr>
                    <w:t>10GbE</w:t>
                  </w:r>
                  <w:r>
                    <w:rPr>
                      <w:sz w:val="21"/>
                    </w:rPr>
                    <w:t>、</w:t>
                  </w:r>
                  <w:r>
                    <w:rPr>
                      <w:sz w:val="21"/>
                    </w:rPr>
                    <w:t>25GbE SFP+</w:t>
                  </w:r>
                  <w:r>
                    <w:rPr>
                      <w:sz w:val="21"/>
                    </w:rPr>
                    <w:t>等多种网络接口</w:t>
                  </w:r>
                </w:p>
                <w:p>
                  <w:pPr>
                    <w:pStyle w:val="null3"/>
                    <w:jc w:val="both"/>
                  </w:pPr>
                  <w:r>
                    <w:rPr>
                      <w:sz w:val="21"/>
                    </w:rPr>
                    <w:t>（</w:t>
                  </w:r>
                  <w:r>
                    <w:rPr>
                      <w:sz w:val="21"/>
                    </w:rPr>
                    <w:t>8</w:t>
                  </w:r>
                  <w:r>
                    <w:rPr>
                      <w:sz w:val="21"/>
                    </w:rPr>
                    <w:t>）其他接口：</w:t>
                  </w:r>
                  <w:r>
                    <w:rPr>
                      <w:sz w:val="21"/>
                    </w:rPr>
                    <w:t>提供不少于</w:t>
                  </w:r>
                  <w:r>
                    <w:rPr>
                      <w:sz w:val="21"/>
                    </w:rPr>
                    <w:t>1</w:t>
                  </w:r>
                  <w:r>
                    <w:rPr>
                      <w:sz w:val="21"/>
                    </w:rPr>
                    <w:t>个</w:t>
                  </w:r>
                  <w:r>
                    <w:rPr>
                      <w:sz w:val="21"/>
                    </w:rPr>
                    <w:t>RJ45</w:t>
                  </w:r>
                  <w:r>
                    <w:rPr>
                      <w:sz w:val="21"/>
                    </w:rPr>
                    <w:t>管理接口，后置</w:t>
                  </w:r>
                  <w:r>
                    <w:rPr>
                      <w:sz w:val="21"/>
                    </w:rPr>
                    <w:t>不少于</w:t>
                  </w:r>
                  <w:r>
                    <w:rPr>
                      <w:sz w:val="21"/>
                    </w:rPr>
                    <w:t>2</w:t>
                  </w:r>
                  <w:r>
                    <w:rPr>
                      <w:sz w:val="21"/>
                    </w:rPr>
                    <w:t>个</w:t>
                  </w:r>
                  <w:r>
                    <w:rPr>
                      <w:sz w:val="21"/>
                    </w:rPr>
                    <w:t>USB 3.0</w:t>
                  </w:r>
                  <w:r>
                    <w:rPr>
                      <w:sz w:val="21"/>
                    </w:rPr>
                    <w:t>接口，前置</w:t>
                  </w:r>
                  <w:r>
                    <w:rPr>
                      <w:sz w:val="21"/>
                    </w:rPr>
                    <w:t>不少于</w:t>
                  </w:r>
                  <w:r>
                    <w:rPr>
                      <w:sz w:val="21"/>
                    </w:rPr>
                    <w:t>2</w:t>
                  </w:r>
                  <w:r>
                    <w:rPr>
                      <w:sz w:val="21"/>
                    </w:rPr>
                    <w:t>个</w:t>
                  </w:r>
                  <w:r>
                    <w:rPr>
                      <w:sz w:val="21"/>
                    </w:rPr>
                    <w:t>USB2.0</w:t>
                  </w:r>
                  <w:r>
                    <w:rPr>
                      <w:sz w:val="21"/>
                    </w:rPr>
                    <w:t>接口，</w:t>
                  </w:r>
                  <w:r>
                    <w:rPr>
                      <w:sz w:val="21"/>
                    </w:rPr>
                    <w:t>不少于</w:t>
                  </w:r>
                  <w:r>
                    <w:rPr>
                      <w:sz w:val="21"/>
                    </w:rPr>
                    <w:t>1</w:t>
                  </w:r>
                  <w:r>
                    <w:rPr>
                      <w:sz w:val="21"/>
                    </w:rPr>
                    <w:t>个</w:t>
                  </w:r>
                  <w:r>
                    <w:rPr>
                      <w:sz w:val="21"/>
                    </w:rPr>
                    <w:t>VGA</w:t>
                  </w:r>
                  <w:r>
                    <w:rPr>
                      <w:sz w:val="21"/>
                    </w:rPr>
                    <w:t>接口</w:t>
                  </w:r>
                </w:p>
                <w:p>
                  <w:pPr>
                    <w:pStyle w:val="null3"/>
                    <w:jc w:val="both"/>
                  </w:pPr>
                  <w:r>
                    <w:rPr>
                      <w:sz w:val="21"/>
                    </w:rPr>
                    <w:t>（</w:t>
                  </w:r>
                  <w:r>
                    <w:rPr>
                      <w:sz w:val="21"/>
                    </w:rPr>
                    <w:t>9</w:t>
                  </w:r>
                  <w:r>
                    <w:rPr>
                      <w:sz w:val="21"/>
                    </w:rPr>
                    <w:t>）电源：标配</w:t>
                  </w:r>
                  <w:r>
                    <w:rPr>
                      <w:sz w:val="21"/>
                    </w:rPr>
                    <w:t>550W</w:t>
                  </w:r>
                  <w:r>
                    <w:rPr>
                      <w:sz w:val="21"/>
                    </w:rPr>
                    <w:t>（</w:t>
                  </w:r>
                  <w:r>
                    <w:rPr>
                      <w:sz w:val="21"/>
                    </w:rPr>
                    <w:t>1+1</w:t>
                  </w:r>
                  <w:r>
                    <w:rPr>
                      <w:sz w:val="21"/>
                    </w:rPr>
                    <w:t>）高效白金热插拔冗余电源</w:t>
                  </w:r>
                </w:p>
                <w:p>
                  <w:pPr>
                    <w:pStyle w:val="null3"/>
                    <w:jc w:val="both"/>
                  </w:pPr>
                  <w:r>
                    <w:rPr>
                      <w:sz w:val="21"/>
                    </w:rPr>
                    <w:t>8.AI</w:t>
                  </w:r>
                  <w:r>
                    <w:rPr>
                      <w:sz w:val="21"/>
                    </w:rPr>
                    <w:t>云脑（服务器及管理平台基础版）</w:t>
                  </w:r>
                </w:p>
                <w:p>
                  <w:pPr>
                    <w:pStyle w:val="null3"/>
                    <w:jc w:val="left"/>
                  </w:pPr>
                  <w:r>
                    <w:rPr>
                      <w:sz w:val="21"/>
                    </w:rPr>
                    <w:t>（</w:t>
                  </w:r>
                  <w:r>
                    <w:rPr>
                      <w:sz w:val="21"/>
                    </w:rPr>
                    <w:t>1</w:t>
                  </w:r>
                  <w:r>
                    <w:rPr>
                      <w:sz w:val="21"/>
                    </w:rPr>
                    <w:t>）</w:t>
                  </w:r>
                  <w:r>
                    <w:rPr>
                      <w:sz w:val="21"/>
                    </w:rPr>
                    <w:t>机箱参数：</w:t>
                  </w:r>
                  <w:r>
                    <w:rPr>
                      <w:sz w:val="21"/>
                    </w:rPr>
                    <w:t>2U</w:t>
                  </w:r>
                  <w:r>
                    <w:rPr>
                      <w:sz w:val="21"/>
                    </w:rPr>
                    <w:t>规格，尺寸约</w:t>
                  </w:r>
                  <w:r>
                    <w:rPr>
                      <w:sz w:val="21"/>
                    </w:rPr>
                    <w:t>L690*W485*H90MM</w:t>
                  </w:r>
                  <w:r>
                    <w:rPr>
                      <w:sz w:val="21"/>
                    </w:rPr>
                    <w:t>（允许</w:t>
                  </w:r>
                  <w:r>
                    <w:rPr>
                      <w:sz w:val="21"/>
                    </w:rPr>
                    <w:t>±3mm</w:t>
                  </w:r>
                  <w:r>
                    <w:rPr>
                      <w:sz w:val="21"/>
                    </w:rPr>
                    <w:t>误差），满足标准机架安装要求，适配实训场地规范安装需求。</w:t>
                  </w:r>
                </w:p>
                <w:p>
                  <w:pPr>
                    <w:pStyle w:val="null3"/>
                    <w:jc w:val="both"/>
                  </w:pPr>
                  <w:r>
                    <w:rPr>
                      <w:sz w:val="21"/>
                    </w:rPr>
                    <w:t>（</w:t>
                  </w:r>
                  <w:r>
                    <w:rPr>
                      <w:sz w:val="21"/>
                    </w:rPr>
                    <w:t>2</w:t>
                  </w:r>
                  <w:r>
                    <w:rPr>
                      <w:sz w:val="21"/>
                    </w:rPr>
                    <w:t>）</w:t>
                  </w:r>
                  <w:r>
                    <w:rPr>
                      <w:sz w:val="21"/>
                    </w:rPr>
                    <w:t>▲</w:t>
                  </w:r>
                  <w:r>
                    <w:rPr>
                      <w:sz w:val="21"/>
                    </w:rPr>
                    <w:t>通用计算服务器：兼容</w:t>
                  </w:r>
                  <w:r>
                    <w:rPr>
                      <w:sz w:val="21"/>
                    </w:rPr>
                    <w:t>Intel</w:t>
                  </w:r>
                  <w:r>
                    <w:rPr>
                      <w:sz w:val="21"/>
                    </w:rPr>
                    <w:t>架构平台及同级别架构平台，芯片组需满足</w:t>
                  </w:r>
                  <w:r>
                    <w:rPr>
                      <w:sz w:val="21"/>
                    </w:rPr>
                    <w:t>Intel® C621</w:t>
                  </w:r>
                  <w:r>
                    <w:rPr>
                      <w:sz w:val="21"/>
                    </w:rPr>
                    <w:t>及同级别性能（支持</w:t>
                  </w:r>
                  <w:r>
                    <w:rPr>
                      <w:sz w:val="21"/>
                    </w:rPr>
                    <w:t>CPU</w:t>
                  </w:r>
                  <w:r>
                    <w:rPr>
                      <w:sz w:val="21"/>
                    </w:rPr>
                    <w:t>、内存等硬件协同运行，适配教学实训场景）；配置</w:t>
                  </w:r>
                  <w:r>
                    <w:rPr>
                      <w:sz w:val="21"/>
                    </w:rPr>
                    <w:t>不低于</w:t>
                  </w:r>
                  <w:r>
                    <w:rPr>
                      <w:sz w:val="21"/>
                    </w:rPr>
                    <w:t>800W</w:t>
                  </w:r>
                  <w:r>
                    <w:rPr>
                      <w:sz w:val="21"/>
                    </w:rPr>
                    <w:t>单电源（支持过压、过流、短路保护，适配服务器整机满负荷功耗）；</w:t>
                  </w:r>
                  <w:r>
                    <w:rPr>
                      <w:sz w:val="21"/>
                    </w:rPr>
                    <w:t>（投标时须</w:t>
                  </w:r>
                  <w:r>
                    <w:rPr>
                      <w:sz w:val="21"/>
                    </w:rPr>
                    <w:t>提供设备原厂彩页</w:t>
                  </w:r>
                  <w:r>
                    <w:rPr>
                      <w:sz w:val="21"/>
                    </w:rPr>
                    <w:t>，或者满足该项要求的承诺书，</w:t>
                  </w:r>
                  <w:r>
                    <w:rPr>
                      <w:sz w:val="21"/>
                    </w:rPr>
                    <w:t>或者第三方检测报告证明该功能参数</w:t>
                  </w:r>
                  <w:r>
                    <w:rPr>
                      <w:sz w:val="21"/>
                    </w:rPr>
                    <w:t>。以上材料须加盖投标人公章，格式自拟</w:t>
                  </w:r>
                  <w:r>
                    <w:rPr>
                      <w:sz w:val="21"/>
                    </w:rPr>
                    <w:t>。</w:t>
                  </w:r>
                  <w:r>
                    <w:rPr>
                      <w:sz w:val="21"/>
                    </w:rPr>
                    <w:t>）</w:t>
                  </w:r>
                </w:p>
                <w:p>
                  <w:pPr>
                    <w:pStyle w:val="null3"/>
                    <w:jc w:val="both"/>
                  </w:pPr>
                  <w:r>
                    <w:rPr>
                      <w:sz w:val="21"/>
                    </w:rPr>
                    <w:t>（</w:t>
                  </w:r>
                  <w:r>
                    <w:rPr>
                      <w:sz w:val="21"/>
                    </w:rPr>
                    <w:t>3</w:t>
                  </w:r>
                  <w:r>
                    <w:rPr>
                      <w:sz w:val="21"/>
                    </w:rPr>
                    <w:t>）</w:t>
                  </w:r>
                  <w:r>
                    <w:rPr>
                      <w:sz w:val="21"/>
                    </w:rPr>
                    <w:t>▲</w:t>
                  </w:r>
                  <w:r>
                    <w:rPr>
                      <w:sz w:val="21"/>
                    </w:rPr>
                    <w:t>内存：</w:t>
                  </w:r>
                  <w:r>
                    <w:rPr>
                      <w:sz w:val="21"/>
                    </w:rPr>
                    <w:t>不少于</w:t>
                  </w:r>
                  <w:r>
                    <w:rPr>
                      <w:sz w:val="21"/>
                    </w:rPr>
                    <w:t>2</w:t>
                  </w:r>
                  <w:r>
                    <w:rPr>
                      <w:sz w:val="21"/>
                    </w:rPr>
                    <w:t>条</w:t>
                  </w:r>
                  <w:r>
                    <w:rPr>
                      <w:sz w:val="21"/>
                    </w:rPr>
                    <w:t xml:space="preserve">16G DDR4 RECC 2666MHz </w:t>
                  </w:r>
                  <w:r>
                    <w:rPr>
                      <w:sz w:val="21"/>
                    </w:rPr>
                    <w:t>内存或相当性能以上的</w:t>
                  </w:r>
                  <w:r>
                    <w:rPr>
                      <w:sz w:val="21"/>
                    </w:rPr>
                    <w:t>内存，适配服务器稳定运行及教学实训算力需求</w:t>
                  </w:r>
                  <w:r>
                    <w:rPr>
                      <w:sz w:val="21"/>
                    </w:rPr>
                    <w:t>（投标时须</w:t>
                  </w:r>
                  <w:r>
                    <w:rPr>
                      <w:sz w:val="21"/>
                    </w:rPr>
                    <w:t>提供设备原厂彩页</w:t>
                  </w:r>
                  <w:r>
                    <w:rPr>
                      <w:sz w:val="21"/>
                    </w:rPr>
                    <w:t>，或者满足该项要求的承诺书，</w:t>
                  </w:r>
                  <w:r>
                    <w:rPr>
                      <w:sz w:val="21"/>
                    </w:rPr>
                    <w:t>或者第三方检测报告证明该功能参数</w:t>
                  </w:r>
                  <w:r>
                    <w:rPr>
                      <w:sz w:val="21"/>
                    </w:rPr>
                    <w:t>。以上材料须加盖投标人公章，格式自拟</w:t>
                  </w:r>
                  <w:r>
                    <w:rPr>
                      <w:sz w:val="21"/>
                    </w:rPr>
                    <w:t>。</w:t>
                  </w:r>
                  <w:r>
                    <w:rPr>
                      <w:sz w:val="21"/>
                    </w:rPr>
                    <w:t>）</w:t>
                  </w:r>
                </w:p>
                <w:p>
                  <w:pPr>
                    <w:pStyle w:val="null3"/>
                    <w:jc w:val="both"/>
                  </w:pPr>
                  <w:r>
                    <w:rPr>
                      <w:sz w:val="21"/>
                    </w:rPr>
                    <w:t>（</w:t>
                  </w:r>
                  <w:r>
                    <w:rPr>
                      <w:sz w:val="21"/>
                    </w:rPr>
                    <w:t>4</w:t>
                  </w:r>
                  <w:r>
                    <w:rPr>
                      <w:sz w:val="21"/>
                    </w:rPr>
                    <w:t>）</w:t>
                  </w:r>
                  <w:r>
                    <w:rPr>
                      <w:sz w:val="21"/>
                    </w:rPr>
                    <w:t>硬盘：</w:t>
                  </w:r>
                  <w:r>
                    <w:rPr>
                      <w:sz w:val="21"/>
                    </w:rPr>
                    <w:t>≥</w:t>
                  </w:r>
                  <w:r>
                    <w:rPr>
                      <w:sz w:val="21"/>
                    </w:rPr>
                    <w:t>2T 3.5</w:t>
                  </w:r>
                  <w:r>
                    <w:rPr>
                      <w:sz w:val="21"/>
                    </w:rPr>
                    <w:t>寸 机械硬盘</w:t>
                  </w:r>
                  <w:r>
                    <w:rPr>
                      <w:sz w:val="21"/>
                    </w:rPr>
                    <w:t>，保障实训数据存储安全稳定。</w:t>
                  </w:r>
                </w:p>
                <w:p>
                  <w:pPr>
                    <w:pStyle w:val="null3"/>
                    <w:jc w:val="both"/>
                  </w:pPr>
                  <w:r>
                    <w:rPr>
                      <w:sz w:val="21"/>
                    </w:rPr>
                    <w:t>（</w:t>
                  </w:r>
                  <w:r>
                    <w:rPr>
                      <w:sz w:val="21"/>
                    </w:rPr>
                    <w:t>5</w:t>
                  </w:r>
                  <w:r>
                    <w:rPr>
                      <w:sz w:val="21"/>
                    </w:rPr>
                    <w:t>）网卡</w:t>
                  </w:r>
                  <w:r>
                    <w:rPr>
                      <w:sz w:val="21"/>
                    </w:rPr>
                    <w:t>:</w:t>
                  </w:r>
                  <w:r>
                    <w:rPr>
                      <w:sz w:val="21"/>
                    </w:rPr>
                    <w:t>≥</w:t>
                  </w:r>
                  <w:r>
                    <w:rPr>
                      <w:sz w:val="21"/>
                    </w:rPr>
                    <w:t>板载</w:t>
                  </w:r>
                  <w:r>
                    <w:rPr>
                      <w:sz w:val="21"/>
                    </w:rPr>
                    <w:t>2</w:t>
                  </w:r>
                  <w:r>
                    <w:rPr>
                      <w:sz w:val="21"/>
                    </w:rPr>
                    <w:t>个</w:t>
                  </w:r>
                  <w:r>
                    <w:rPr>
                      <w:sz w:val="21"/>
                    </w:rPr>
                    <w:t>RJ45</w:t>
                  </w:r>
                  <w:r>
                    <w:rPr>
                      <w:sz w:val="21"/>
                    </w:rPr>
                    <w:t>千兆以太网</w:t>
                  </w:r>
                  <w:r>
                    <w:rPr>
                      <w:sz w:val="21"/>
                    </w:rPr>
                    <w:t>LAN</w:t>
                  </w:r>
                  <w:r>
                    <w:rPr>
                      <w:sz w:val="21"/>
                    </w:rPr>
                    <w:t>端口</w:t>
                  </w:r>
                  <w:r>
                    <w:rPr>
                      <w:sz w:val="21"/>
                    </w:rPr>
                    <w:t>，适配实训场景下多设备数据传输需求。</w:t>
                  </w:r>
                </w:p>
                <w:p>
                  <w:pPr>
                    <w:pStyle w:val="null3"/>
                    <w:jc w:val="both"/>
                  </w:pPr>
                  <w:r>
                    <w:rPr>
                      <w:sz w:val="21"/>
                    </w:rPr>
                    <w:t>（</w:t>
                  </w:r>
                  <w:r>
                    <w:rPr>
                      <w:sz w:val="21"/>
                    </w:rPr>
                    <w:t>6</w:t>
                  </w:r>
                  <w:r>
                    <w:rPr>
                      <w:sz w:val="21"/>
                    </w:rPr>
                    <w:t>）扩展插槽</w:t>
                  </w:r>
                  <w:r>
                    <w:rPr>
                      <w:sz w:val="21"/>
                    </w:rPr>
                    <w:t>:</w:t>
                  </w:r>
                  <w:r>
                    <w:rPr>
                      <w:sz w:val="21"/>
                    </w:rPr>
                    <w:t>≥</w:t>
                  </w:r>
                  <w:r>
                    <w:rPr>
                      <w:sz w:val="21"/>
                    </w:rPr>
                    <w:t>5</w:t>
                  </w:r>
                  <w:r>
                    <w:rPr>
                      <w:sz w:val="21"/>
                    </w:rPr>
                    <w:t>个</w:t>
                  </w:r>
                  <w:r>
                    <w:rPr>
                      <w:sz w:val="21"/>
                    </w:rPr>
                    <w:t xml:space="preserve"> PCIe3.0 x16</w:t>
                  </w:r>
                  <w:r>
                    <w:rPr>
                      <w:sz w:val="21"/>
                    </w:rPr>
                    <w:t>插槽，支持插槽拆分功能，满足多设备扩展需求，适配教学实训中各类外设接入场景</w:t>
                  </w:r>
                </w:p>
                <w:p>
                  <w:pPr>
                    <w:pStyle w:val="null3"/>
                    <w:jc w:val="both"/>
                  </w:pPr>
                  <w:r>
                    <w:rPr>
                      <w:sz w:val="21"/>
                    </w:rPr>
                    <w:t>（</w:t>
                  </w:r>
                  <w:r>
                    <w:rPr>
                      <w:sz w:val="21"/>
                    </w:rPr>
                    <w:t>7</w:t>
                  </w:r>
                  <w:r>
                    <w:rPr>
                      <w:sz w:val="21"/>
                    </w:rPr>
                    <w:t>）预装并激活</w:t>
                  </w:r>
                  <w:r>
                    <w:rPr>
                      <w:sz w:val="21"/>
                    </w:rPr>
                    <w:t>AI</w:t>
                  </w:r>
                  <w:r>
                    <w:rPr>
                      <w:sz w:val="21"/>
                    </w:rPr>
                    <w:t>云脑软件（版本</w:t>
                  </w:r>
                  <w:r>
                    <w:rPr>
                      <w:sz w:val="21"/>
                    </w:rPr>
                    <w:t>≥V1.0</w:t>
                  </w:r>
                  <w:r>
                    <w:rPr>
                      <w:sz w:val="21"/>
                    </w:rPr>
                    <w:t>，支持私有化部署）</w:t>
                  </w:r>
                </w:p>
                <w:p>
                  <w:pPr>
                    <w:pStyle w:val="null3"/>
                    <w:jc w:val="both"/>
                  </w:pPr>
                  <w:r>
                    <w:rPr>
                      <w:sz w:val="21"/>
                    </w:rPr>
                    <w:t>（</w:t>
                  </w:r>
                  <w:r>
                    <w:rPr>
                      <w:sz w:val="21"/>
                    </w:rPr>
                    <w:t>8</w:t>
                  </w:r>
                  <w:r>
                    <w:rPr>
                      <w:sz w:val="21"/>
                    </w:rPr>
                    <w:t>）平台功能：支持报表大屏、工作台、数据分析、监测数据、事件流转、设备管理（含设备注册、设备配置）、平台管理（含部门管理、角色管理、用户管理、权限分配），满足教学实训全流程操作需求</w:t>
                  </w:r>
                </w:p>
                <w:p>
                  <w:pPr>
                    <w:pStyle w:val="null3"/>
                    <w:jc w:val="both"/>
                  </w:pPr>
                  <w:r>
                    <w:rPr>
                      <w:sz w:val="21"/>
                    </w:rPr>
                    <w:t>（</w:t>
                  </w:r>
                  <w:r>
                    <w:rPr>
                      <w:sz w:val="21"/>
                    </w:rPr>
                    <w:t>9</w:t>
                  </w:r>
                  <w:r>
                    <w:rPr>
                      <w:sz w:val="21"/>
                    </w:rPr>
                    <w:t>）检测通道：支持</w:t>
                  </w:r>
                  <w:r>
                    <w:rPr>
                      <w:sz w:val="21"/>
                    </w:rPr>
                    <w:t>≥</w:t>
                  </w:r>
                  <w:r>
                    <w:rPr>
                      <w:sz w:val="21"/>
                    </w:rPr>
                    <w:t>8*2*10</w:t>
                  </w:r>
                  <w:r>
                    <w:rPr>
                      <w:sz w:val="21"/>
                    </w:rPr>
                    <w:t>个检测通道接入，通道类型为以太网接入，兼容</w:t>
                  </w:r>
                  <w:r>
                    <w:rPr>
                      <w:sz w:val="21"/>
                    </w:rPr>
                    <w:t>TCP/IP</w:t>
                  </w:r>
                  <w:r>
                    <w:rPr>
                      <w:sz w:val="21"/>
                    </w:rPr>
                    <w:t>协议，支持实时数据接入</w:t>
                  </w:r>
                  <w:r>
                    <w:rPr>
                      <w:sz w:val="21"/>
                    </w:rPr>
                    <w:t>，</w:t>
                  </w:r>
                  <w:r>
                    <w:rPr>
                      <w:sz w:val="21"/>
                    </w:rPr>
                    <w:t>适配实训中多通道数据监测需求。</w:t>
                  </w:r>
                </w:p>
                <w:p>
                  <w:pPr>
                    <w:pStyle w:val="null3"/>
                    <w:jc w:val="both"/>
                  </w:pPr>
                  <w:r>
                    <w:rPr>
                      <w:sz w:val="21"/>
                    </w:rPr>
                    <w:t>9</w:t>
                  </w:r>
                  <w:r>
                    <w:rPr>
                      <w:sz w:val="21"/>
                    </w:rPr>
                    <w:t>、基础包</w:t>
                  </w:r>
                </w:p>
                <w:p>
                  <w:pPr>
                    <w:pStyle w:val="null3"/>
                    <w:jc w:val="both"/>
                  </w:pPr>
                  <w:r>
                    <w:rPr>
                      <w:sz w:val="21"/>
                    </w:rPr>
                    <w:t>（</w:t>
                  </w:r>
                  <w:r>
                    <w:rPr>
                      <w:sz w:val="21"/>
                    </w:rPr>
                    <w:t>1</w:t>
                  </w:r>
                  <w:r>
                    <w:rPr>
                      <w:sz w:val="21"/>
                    </w:rPr>
                    <w:t>）系统基础包，提供业务应用依赖的基础资源信息及基础服务能力，包括系统基础信息管理、地图应用服务、事件联动应用服务。</w:t>
                  </w:r>
                </w:p>
                <w:p>
                  <w:pPr>
                    <w:pStyle w:val="null3"/>
                    <w:jc w:val="both"/>
                  </w:pPr>
                  <w:r>
                    <w:rPr>
                      <w:sz w:val="21"/>
                    </w:rPr>
                    <w:t>（</w:t>
                  </w:r>
                  <w:r>
                    <w:rPr>
                      <w:sz w:val="21"/>
                    </w:rPr>
                    <w:t>2</w:t>
                  </w:r>
                  <w:r>
                    <w:rPr>
                      <w:sz w:val="21"/>
                    </w:rPr>
                    <w:t>）系统基础信息管理：提供系统业务应用依赖的基础资源，包括安保用户管理、安保基础数据管理、安保区域管理、安保系统配置、物联设备管理，统一管理组织、区域、人员、卡片、车辆和物联设备等资源，并提供人车、人卡的关联关系配置能力。</w:t>
                  </w:r>
                </w:p>
                <w:p>
                  <w:pPr>
                    <w:pStyle w:val="null3"/>
                    <w:jc w:val="both"/>
                  </w:pPr>
                  <w:r>
                    <w:rPr>
                      <w:sz w:val="21"/>
                    </w:rPr>
                    <w:t>（</w:t>
                  </w:r>
                  <w:r>
                    <w:rPr>
                      <w:sz w:val="21"/>
                    </w:rPr>
                    <w:t>3</w:t>
                  </w:r>
                  <w:r>
                    <w:rPr>
                      <w:sz w:val="21"/>
                    </w:rPr>
                    <w:t>）组织资源管理</w:t>
                  </w:r>
                  <w:r>
                    <w:rPr>
                      <w:sz w:val="21"/>
                    </w:rPr>
                    <w:t>：</w:t>
                  </w:r>
                  <w:r>
                    <w:rPr>
                      <w:sz w:val="21"/>
                    </w:rPr>
                    <w:t>支持组织基础信息的增删改查、导入、导出等功能；</w:t>
                  </w:r>
                </w:p>
                <w:p>
                  <w:pPr>
                    <w:pStyle w:val="null3"/>
                    <w:jc w:val="both"/>
                  </w:pPr>
                  <w:r>
                    <w:rPr>
                      <w:sz w:val="21"/>
                    </w:rPr>
                    <w:t>（</w:t>
                  </w:r>
                  <w:r>
                    <w:rPr>
                      <w:sz w:val="21"/>
                    </w:rPr>
                    <w:t>4</w:t>
                  </w:r>
                  <w:r>
                    <w:rPr>
                      <w:sz w:val="21"/>
                    </w:rPr>
                    <w:t>）区域资源管理</w:t>
                  </w:r>
                  <w:r>
                    <w:rPr>
                      <w:sz w:val="21"/>
                    </w:rPr>
                    <w:t>：</w:t>
                  </w:r>
                  <w:r>
                    <w:rPr>
                      <w:sz w:val="21"/>
                    </w:rPr>
                    <w:t>支持区域基础信息的增删改查、导入、导出等功能；</w:t>
                  </w:r>
                </w:p>
                <w:p>
                  <w:pPr>
                    <w:pStyle w:val="null3"/>
                    <w:jc w:val="both"/>
                  </w:pPr>
                  <w:r>
                    <w:rPr>
                      <w:sz w:val="21"/>
                    </w:rPr>
                    <w:t>（</w:t>
                  </w:r>
                  <w:r>
                    <w:rPr>
                      <w:sz w:val="21"/>
                    </w:rPr>
                    <w:t>5</w:t>
                  </w:r>
                  <w:r>
                    <w:rPr>
                      <w:sz w:val="21"/>
                    </w:rPr>
                    <w:t>）人员信息管理</w:t>
                  </w:r>
                  <w:r>
                    <w:rPr>
                      <w:sz w:val="21"/>
                    </w:rPr>
                    <w:t>：</w:t>
                  </w:r>
                  <w:r>
                    <w:rPr>
                      <w:sz w:val="21"/>
                    </w:rPr>
                    <w:t>支持人员信息的增删改查、导入、导出，包括人脸、指纹采集；支持人员基础信息自定义扩展；</w:t>
                  </w:r>
                </w:p>
                <w:p>
                  <w:pPr>
                    <w:pStyle w:val="null3"/>
                    <w:jc w:val="both"/>
                  </w:pPr>
                  <w:r>
                    <w:rPr>
                      <w:sz w:val="21"/>
                    </w:rPr>
                    <w:t>（</w:t>
                  </w:r>
                  <w:r>
                    <w:rPr>
                      <w:sz w:val="21"/>
                    </w:rPr>
                    <w:t>6</w:t>
                  </w:r>
                  <w:r>
                    <w:rPr>
                      <w:sz w:val="21"/>
                    </w:rPr>
                    <w:t>）</w:t>
                  </w:r>
                  <w:r>
                    <w:rPr>
                      <w:sz w:val="21"/>
                    </w:rPr>
                    <w:t>卡片信息管理</w:t>
                  </w:r>
                  <w:r>
                    <w:rPr>
                      <w:sz w:val="21"/>
                    </w:rPr>
                    <w:t>：</w:t>
                  </w:r>
                  <w:r>
                    <w:rPr>
                      <w:sz w:val="21"/>
                    </w:rPr>
                    <w:t>支持卡片基本信息的增删改查、导入、导出；支持人员开卡、退卡、挂失、解挂、换卡及卡扇区加密；</w:t>
                  </w:r>
                </w:p>
                <w:p>
                  <w:pPr>
                    <w:pStyle w:val="null3"/>
                    <w:jc w:val="both"/>
                  </w:pPr>
                  <w:r>
                    <w:rPr>
                      <w:sz w:val="21"/>
                    </w:rPr>
                    <w:t>（</w:t>
                  </w:r>
                  <w:r>
                    <w:rPr>
                      <w:sz w:val="21"/>
                    </w:rPr>
                    <w:t>7</w:t>
                  </w:r>
                  <w:r>
                    <w:rPr>
                      <w:sz w:val="21"/>
                    </w:rPr>
                    <w:t>）车辆信息管理</w:t>
                  </w:r>
                  <w:r>
                    <w:rPr>
                      <w:sz w:val="21"/>
                    </w:rPr>
                    <w:t>：</w:t>
                  </w:r>
                  <w:r>
                    <w:rPr>
                      <w:sz w:val="21"/>
                    </w:rPr>
                    <w:t>支持车辆基本信息的增删改查、导入、导出；</w:t>
                  </w:r>
                </w:p>
                <w:p>
                  <w:pPr>
                    <w:pStyle w:val="null3"/>
                    <w:jc w:val="both"/>
                  </w:pPr>
                  <w:r>
                    <w:rPr>
                      <w:sz w:val="21"/>
                    </w:rPr>
                    <w:t>（</w:t>
                  </w:r>
                  <w:r>
                    <w:rPr>
                      <w:sz w:val="21"/>
                    </w:rPr>
                    <w:t>8</w:t>
                  </w:r>
                  <w:r>
                    <w:rPr>
                      <w:sz w:val="21"/>
                    </w:rPr>
                    <w:t>）设备信息管理</w:t>
                  </w:r>
                  <w:r>
                    <w:rPr>
                      <w:sz w:val="21"/>
                    </w:rPr>
                    <w:t>：</w:t>
                  </w:r>
                  <w:r>
                    <w:rPr>
                      <w:sz w:val="21"/>
                    </w:rPr>
                    <w:t>提供设备统一接入管理，包括：视频设备、出入口设备、门禁设备、梯控设备、可视对讲设备、食堂消费设备、寻车诱导设备、卡口设备、车载设备、报警设备等。</w:t>
                  </w:r>
                </w:p>
                <w:p>
                  <w:pPr>
                    <w:pStyle w:val="null3"/>
                    <w:jc w:val="both"/>
                  </w:pPr>
                  <w:r>
                    <w:rPr>
                      <w:sz w:val="21"/>
                    </w:rPr>
                    <w:t>（</w:t>
                  </w:r>
                  <w:r>
                    <w:rPr>
                      <w:sz w:val="21"/>
                    </w:rPr>
                    <w:t>9</w:t>
                  </w:r>
                  <w:r>
                    <w:rPr>
                      <w:sz w:val="21"/>
                    </w:rPr>
                    <w:t>）系统用户管理</w:t>
                  </w:r>
                  <w:r>
                    <w:rPr>
                      <w:sz w:val="21"/>
                    </w:rPr>
                    <w:t>：</w:t>
                  </w:r>
                  <w:r>
                    <w:rPr>
                      <w:sz w:val="21"/>
                    </w:rPr>
                    <w:t>支持账户基本信息和角色信息的增删改查；支持配置不同角色权限，包括菜单权限、组织权限、区域权限、资源权限、功能控制权限；支持用户组权限分配；支持用户安全管理，可绑定用户</w:t>
                  </w:r>
                  <w:r>
                    <w:rPr>
                      <w:sz w:val="21"/>
                    </w:rPr>
                    <w:t>mac</w:t>
                  </w:r>
                  <w:r>
                    <w:rPr>
                      <w:sz w:val="21"/>
                    </w:rPr>
                    <w:t>地址及</w:t>
                  </w:r>
                  <w:r>
                    <w:rPr>
                      <w:sz w:val="21"/>
                    </w:rPr>
                    <w:t>IP</w:t>
                  </w:r>
                  <w:r>
                    <w:rPr>
                      <w:sz w:val="21"/>
                    </w:rPr>
                    <w:t>，可自行修改用户密码或者管理员重置密码；支持从</w:t>
                  </w:r>
                  <w:r>
                    <w:rPr>
                      <w:sz w:val="21"/>
                    </w:rPr>
                    <w:t>Windows</w:t>
                  </w:r>
                  <w:r>
                    <w:rPr>
                      <w:sz w:val="21"/>
                    </w:rPr>
                    <w:t>域同步用户信息，用于域账户进行平台登录；</w:t>
                  </w:r>
                </w:p>
                <w:p>
                  <w:pPr>
                    <w:pStyle w:val="null3"/>
                    <w:jc w:val="both"/>
                  </w:pPr>
                  <w:r>
                    <w:rPr>
                      <w:sz w:val="21"/>
                    </w:rPr>
                    <w:t>（</w:t>
                  </w:r>
                  <w:r>
                    <w:rPr>
                      <w:sz w:val="21"/>
                    </w:rPr>
                    <w:t>10</w:t>
                  </w:r>
                  <w:r>
                    <w:rPr>
                      <w:sz w:val="21"/>
                    </w:rPr>
                    <w:t>）核心参数配置</w:t>
                  </w:r>
                  <w:r>
                    <w:rPr>
                      <w:sz w:val="21"/>
                    </w:rPr>
                    <w:t>：</w:t>
                  </w:r>
                  <w:r>
                    <w:rPr>
                      <w:sz w:val="21"/>
                    </w:rPr>
                    <w:t>支持首页菜单自定义展示设置；支持所有设备统一校时</w:t>
                  </w:r>
                  <w:r>
                    <w:rPr>
                      <w:sz w:val="21"/>
                    </w:rPr>
                    <w:t>；</w:t>
                  </w:r>
                  <w:r>
                    <w:rPr>
                      <w:sz w:val="21"/>
                    </w:rPr>
                    <w:t>提供账户安全设置，支持账户密码有效期设置。</w:t>
                  </w:r>
                </w:p>
                <w:p>
                  <w:pPr>
                    <w:pStyle w:val="null3"/>
                    <w:jc w:val="both"/>
                  </w:pPr>
                  <w:r>
                    <w:rPr>
                      <w:sz w:val="21"/>
                    </w:rPr>
                    <w:t>（</w:t>
                  </w:r>
                  <w:r>
                    <w:rPr>
                      <w:sz w:val="21"/>
                    </w:rPr>
                    <w:t>11</w:t>
                  </w:r>
                  <w:r>
                    <w:rPr>
                      <w:sz w:val="21"/>
                    </w:rPr>
                    <w:t>）图上监控：以地图可视化模式为各类设备资源提供可视化展示及控制操作，在地图上可展示各类资源点的地理位置，通过接收资源点报警事件，实现报警信息可视化展示；支持地图配置能力，包含在线（高德）、离线</w:t>
                  </w:r>
                  <w:r>
                    <w:rPr>
                      <w:sz w:val="21"/>
                    </w:rPr>
                    <w:t>GIS</w:t>
                  </w:r>
                  <w:r>
                    <w:rPr>
                      <w:sz w:val="21"/>
                    </w:rPr>
                    <w:t>地图（高德、自定义）；支持资源上图配置能力，实现资源的地图可视化展示及控制操作，资源类型包含监控点、报警输出、报警输入、门禁点、出入口、停车场、传感器、手持视频终端、园区卡口资源、防区、报警主机</w:t>
                  </w:r>
                  <w:r>
                    <w:rPr>
                      <w:sz w:val="21"/>
                    </w:rPr>
                    <w:t>IO</w:t>
                  </w:r>
                  <w:r>
                    <w:rPr>
                      <w:sz w:val="21"/>
                    </w:rPr>
                    <w:t>输出、消防设备；支持事件可视化监控能力，实时展示报警事件，支持历史报警事件查询；支持针对移动</w:t>
                  </w:r>
                  <w:r>
                    <w:rPr>
                      <w:sz w:val="21"/>
                    </w:rPr>
                    <w:t>GPS</w:t>
                  </w:r>
                  <w:r>
                    <w:rPr>
                      <w:sz w:val="21"/>
                    </w:rPr>
                    <w:t>设备的运行轨迹回放能力，如单兵设备。</w:t>
                  </w:r>
                </w:p>
                <w:p>
                  <w:pPr>
                    <w:pStyle w:val="null3"/>
                    <w:jc w:val="both"/>
                  </w:pPr>
                  <w:r>
                    <w:rPr>
                      <w:sz w:val="21"/>
                    </w:rPr>
                    <w:t>（</w:t>
                  </w:r>
                  <w:r>
                    <w:rPr>
                      <w:sz w:val="21"/>
                    </w:rPr>
                    <w:t>12</w:t>
                  </w:r>
                  <w:r>
                    <w:rPr>
                      <w:sz w:val="21"/>
                    </w:rPr>
                    <w:t>）事件联动：提供系统报警事件接收、事件处理、事件联动、事件检索能力，提供场景化的事件联动应用（在</w:t>
                  </w:r>
                  <w:r>
                    <w:rPr>
                      <w:sz w:val="21"/>
                    </w:rPr>
                    <w:t>“</w:t>
                  </w:r>
                  <w:r>
                    <w:rPr>
                      <w:sz w:val="21"/>
                    </w:rPr>
                    <w:t>特定条件</w:t>
                  </w:r>
                  <w:r>
                    <w:rPr>
                      <w:sz w:val="21"/>
                    </w:rPr>
                    <w:t>”</w:t>
                  </w:r>
                  <w:r>
                    <w:rPr>
                      <w:sz w:val="21"/>
                    </w:rPr>
                    <w:t>下执行</w:t>
                  </w:r>
                  <w:r>
                    <w:rPr>
                      <w:sz w:val="21"/>
                    </w:rPr>
                    <w:t>“</w:t>
                  </w:r>
                  <w:r>
                    <w:rPr>
                      <w:sz w:val="21"/>
                    </w:rPr>
                    <w:t>特定动作</w:t>
                  </w:r>
                  <w:r>
                    <w:rPr>
                      <w:sz w:val="21"/>
                    </w:rPr>
                    <w:t>”</w:t>
                  </w:r>
                  <w:r>
                    <w:rPr>
                      <w:sz w:val="21"/>
                    </w:rPr>
                    <w:t>），报警事件产生时，可通过多种方式、多种联动场景提醒安保人员，保障报警事件通知的及时性，包括视频弹窗、视频上墙、录像联动、云台联动、短信联动、邮箱联动、</w:t>
                  </w:r>
                  <w:r>
                    <w:rPr>
                      <w:sz w:val="21"/>
                    </w:rPr>
                    <w:t>IO</w:t>
                  </w:r>
                  <w:r>
                    <w:rPr>
                      <w:sz w:val="21"/>
                    </w:rPr>
                    <w:t>联动、抓图联动、门禁反控联动等。</w:t>
                  </w:r>
                </w:p>
                <w:p>
                  <w:pPr>
                    <w:pStyle w:val="null3"/>
                    <w:jc w:val="both"/>
                  </w:pPr>
                  <w:r>
                    <w:rPr>
                      <w:sz w:val="21"/>
                    </w:rPr>
                    <w:t>（</w:t>
                  </w:r>
                  <w:r>
                    <w:rPr>
                      <w:sz w:val="21"/>
                    </w:rPr>
                    <w:t>13</w:t>
                  </w:r>
                  <w:r>
                    <w:rPr>
                      <w:sz w:val="21"/>
                    </w:rPr>
                    <w:t>）事件联动管理：支持事件联动规则配置管理，包括规则增删改查；支持事件规则计划模板，包括全天候模式、工作日模式、周末模式及自定义模式；支持多种报警事件配置联动，包括</w:t>
                  </w:r>
                  <w:r>
                    <w:rPr>
                      <w:sz w:val="21"/>
                    </w:rPr>
                    <w:t>不少于</w:t>
                  </w:r>
                  <w:r>
                    <w:rPr>
                      <w:sz w:val="21"/>
                    </w:rPr>
                    <w:t>14</w:t>
                  </w:r>
                  <w:r>
                    <w:rPr>
                      <w:sz w:val="21"/>
                    </w:rPr>
                    <w:t>种触发事件类型（视频事件、入侵报警事件、</w:t>
                  </w:r>
                  <w:r>
                    <w:rPr>
                      <w:sz w:val="21"/>
                    </w:rPr>
                    <w:t>IO</w:t>
                  </w:r>
                  <w:r>
                    <w:rPr>
                      <w:sz w:val="21"/>
                    </w:rPr>
                    <w:t>事件、门禁事件、停车场事件、可视对讲事件、行车监控事件、梯控事件、动环事件、紧急报警事件、人脸事件、卡口事件、消防事件、测温事件）和</w:t>
                  </w:r>
                  <w:r>
                    <w:rPr>
                      <w:sz w:val="21"/>
                    </w:rPr>
                    <w:t>不少于</w:t>
                  </w:r>
                  <w:r>
                    <w:rPr>
                      <w:sz w:val="21"/>
                    </w:rPr>
                    <w:t>21</w:t>
                  </w:r>
                  <w:r>
                    <w:rPr>
                      <w:sz w:val="21"/>
                    </w:rPr>
                    <w:t>种事件联动动作配置；提供</w:t>
                  </w:r>
                  <w:r>
                    <w:rPr>
                      <w:sz w:val="21"/>
                    </w:rPr>
                    <w:t>不少于</w:t>
                  </w:r>
                  <w:r>
                    <w:rPr>
                      <w:sz w:val="21"/>
                    </w:rPr>
                    <w:t>7</w:t>
                  </w:r>
                  <w:r>
                    <w:rPr>
                      <w:sz w:val="21"/>
                    </w:rPr>
                    <w:t>种高级联动规则模版配置，支持配置满足在指定时间段存在多个触发事件类型而联动多个并发动作的场景。</w:t>
                  </w:r>
                </w:p>
                <w:p>
                  <w:pPr>
                    <w:pStyle w:val="null3"/>
                    <w:jc w:val="both"/>
                  </w:pPr>
                  <w:r>
                    <w:rPr>
                      <w:sz w:val="21"/>
                    </w:rPr>
                    <w:t>（</w:t>
                  </w:r>
                  <w:r>
                    <w:rPr>
                      <w:sz w:val="21"/>
                    </w:rPr>
                    <w:t>14</w:t>
                  </w:r>
                  <w:r>
                    <w:rPr>
                      <w:sz w:val="21"/>
                    </w:rPr>
                    <w:t>）事件检索管理：支持报警事件自定义时间存储；支持多种维度检索报警事件，包括区域、位置、事件源、事件等级、时间、状态等维度；支持事件详情查看，包括抓图、录像等；支持对报警事件进行标记、处理以及导出。</w:t>
                  </w:r>
                </w:p>
                <w:p>
                  <w:pPr>
                    <w:pStyle w:val="null3"/>
                    <w:jc w:val="both"/>
                  </w:pPr>
                  <w:r>
                    <w:rPr>
                      <w:sz w:val="21"/>
                    </w:rPr>
                    <w:t>1</w:t>
                  </w:r>
                  <w:r>
                    <w:rPr>
                      <w:sz w:val="21"/>
                    </w:rPr>
                    <w:t>0</w:t>
                  </w:r>
                  <w:r>
                    <w:rPr>
                      <w:sz w:val="21"/>
                    </w:rPr>
                    <w:t>、视频监控</w:t>
                  </w:r>
                  <w:r>
                    <w:rPr>
                      <w:sz w:val="21"/>
                    </w:rPr>
                    <w:t>包</w:t>
                  </w:r>
                </w:p>
                <w:p>
                  <w:pPr>
                    <w:pStyle w:val="null3"/>
                    <w:jc w:val="both"/>
                  </w:pPr>
                  <w:r>
                    <w:rPr>
                      <w:sz w:val="21"/>
                    </w:rPr>
                    <w:t>（</w:t>
                  </w:r>
                  <w:r>
                    <w:rPr>
                      <w:sz w:val="21"/>
                    </w:rPr>
                    <w:t>1</w:t>
                  </w:r>
                  <w:r>
                    <w:rPr>
                      <w:sz w:val="21"/>
                    </w:rPr>
                    <w:t>）视频监控应用提供视频管理服务，支持编码设备通过海康设备网络</w:t>
                  </w:r>
                  <w:r>
                    <w:rPr>
                      <w:sz w:val="21"/>
                    </w:rPr>
                    <w:t>SDK</w:t>
                  </w:r>
                  <w:r>
                    <w:rPr>
                      <w:sz w:val="21"/>
                    </w:rPr>
                    <w:t>协议、海康</w:t>
                  </w:r>
                  <w:r>
                    <w:rPr>
                      <w:sz w:val="21"/>
                    </w:rPr>
                    <w:t>Ehome</w:t>
                  </w:r>
                  <w:r>
                    <w:rPr>
                      <w:sz w:val="21"/>
                    </w:rPr>
                    <w:t>协议、海康</w:t>
                  </w:r>
                  <w:r>
                    <w:rPr>
                      <w:sz w:val="21"/>
                    </w:rPr>
                    <w:t>ISUP5.0</w:t>
                  </w:r>
                  <w:r>
                    <w:rPr>
                      <w:sz w:val="21"/>
                    </w:rPr>
                    <w:t>协议、</w:t>
                  </w:r>
                  <w:r>
                    <w:rPr>
                      <w:sz w:val="21"/>
                    </w:rPr>
                    <w:t>GB28181</w:t>
                  </w:r>
                  <w:r>
                    <w:rPr>
                      <w:sz w:val="21"/>
                    </w:rPr>
                    <w:t>协议、</w:t>
                  </w:r>
                  <w:r>
                    <w:rPr>
                      <w:sz w:val="21"/>
                    </w:rPr>
                    <w:t>ONVIF</w:t>
                  </w:r>
                  <w:r>
                    <w:rPr>
                      <w:sz w:val="21"/>
                    </w:rPr>
                    <w:t>协议、大华设备网络</w:t>
                  </w:r>
                  <w:r>
                    <w:rPr>
                      <w:sz w:val="21"/>
                    </w:rPr>
                    <w:t>SDK</w:t>
                  </w:r>
                  <w:r>
                    <w:rPr>
                      <w:sz w:val="21"/>
                    </w:rPr>
                    <w:t>协议、萤石协议接入平台，实现视频预览、录像回放、视频上墙、视频事件监控服务能力，并且在网络带宽不足、有流量限制的网络环境下可以通过以图片替代视频的模式提供监控服务。</w:t>
                  </w:r>
                </w:p>
                <w:p>
                  <w:pPr>
                    <w:pStyle w:val="null3"/>
                    <w:jc w:val="both"/>
                  </w:pPr>
                  <w:r>
                    <w:rPr>
                      <w:sz w:val="21"/>
                    </w:rPr>
                    <w:t>（</w:t>
                  </w:r>
                  <w:r>
                    <w:rPr>
                      <w:sz w:val="21"/>
                    </w:rPr>
                    <w:t>2</w:t>
                  </w:r>
                  <w:r>
                    <w:rPr>
                      <w:sz w:val="21"/>
                    </w:rPr>
                    <w:t>）视频预览：支持视频实时预览，可实现预览窗口布局切换、预览画面自适应及全屏切换；支持云台控制、实时抓图、紧急录像、即时回放、主子码流切换、声音开启</w:t>
                  </w:r>
                  <w:r>
                    <w:rPr>
                      <w:sz w:val="21"/>
                    </w:rPr>
                    <w:t>/</w:t>
                  </w:r>
                  <w:r>
                    <w:rPr>
                      <w:sz w:val="21"/>
                    </w:rPr>
                    <w:t>关闭、辅屏预览（</w:t>
                  </w:r>
                  <w:r>
                    <w:rPr>
                      <w:sz w:val="21"/>
                    </w:rPr>
                    <w:t>1</w:t>
                  </w:r>
                  <w:r>
                    <w:rPr>
                      <w:sz w:val="21"/>
                    </w:rPr>
                    <w:t>个辅屏）、对讲、广播、报警输出控制；支持智能规则展示（如热成像设备温度信息实时展示）；支持资源视图管理，以公有视图、私有视图两种类型，管理监控点、视频预览轮巡等自定义资源组；支持全景视频监控预览，适配球型鹰眼、全景摄像机的全景模式。</w:t>
                  </w:r>
                </w:p>
                <w:p>
                  <w:pPr>
                    <w:pStyle w:val="null3"/>
                    <w:jc w:val="both"/>
                  </w:pPr>
                  <w:r>
                    <w:rPr>
                      <w:sz w:val="21"/>
                    </w:rPr>
                    <w:t>（</w:t>
                  </w:r>
                  <w:r>
                    <w:rPr>
                      <w:sz w:val="21"/>
                    </w:rPr>
                    <w:t>3</w:t>
                  </w:r>
                  <w:r>
                    <w:rPr>
                      <w:sz w:val="21"/>
                    </w:rPr>
                    <w:t>）录像回放：支持录像计划管理（实时录像计划、录像回传计划）；支持录像回放，可实现多画面同步</w:t>
                  </w:r>
                  <w:r>
                    <w:rPr>
                      <w:sz w:val="21"/>
                    </w:rPr>
                    <w:t>/</w:t>
                  </w:r>
                  <w:r>
                    <w:rPr>
                      <w:sz w:val="21"/>
                    </w:rPr>
                    <w:t>异步回放切换、超高倍速回放、分段回放、录像下载、录像剪辑、录像标签、录像锁定、录像抓图。</w:t>
                  </w:r>
                </w:p>
                <w:p>
                  <w:pPr>
                    <w:pStyle w:val="null3"/>
                    <w:jc w:val="both"/>
                  </w:pPr>
                  <w:r>
                    <w:rPr>
                      <w:sz w:val="21"/>
                    </w:rPr>
                    <w:t>（</w:t>
                  </w:r>
                  <w:r>
                    <w:rPr>
                      <w:sz w:val="21"/>
                    </w:rPr>
                    <w:t>4</w:t>
                  </w:r>
                  <w:r>
                    <w:rPr>
                      <w:sz w:val="21"/>
                    </w:rPr>
                    <w:t>）图片监控：支持视频预览与图片实时监控模式切换，实现图片监控模式；支持图片查询回放（按监控点、时间段展示抓拍图片）；支持图片自动播放（播放速度可设置）；支持图片下载。</w:t>
                  </w:r>
                </w:p>
                <w:p>
                  <w:pPr>
                    <w:pStyle w:val="null3"/>
                    <w:jc w:val="both"/>
                  </w:pPr>
                  <w:r>
                    <w:rPr>
                      <w:sz w:val="21"/>
                    </w:rPr>
                    <w:t>（</w:t>
                  </w:r>
                  <w:r>
                    <w:rPr>
                      <w:sz w:val="21"/>
                    </w:rPr>
                    <w:t>5</w:t>
                  </w:r>
                  <w:r>
                    <w:rPr>
                      <w:sz w:val="21"/>
                    </w:rPr>
                    <w:t>）视频上墙：支持电视墙场景管理（场景窗口配置、场景切换计划配置、轮巡计划管理）；支持上墙控制（场景一键上墙、场景切换、电视墙切换、监控点上下墙、轮巡控制）。</w:t>
                  </w:r>
                </w:p>
                <w:p>
                  <w:pPr>
                    <w:pStyle w:val="null3"/>
                    <w:jc w:val="both"/>
                  </w:pPr>
                  <w:r>
                    <w:rPr>
                      <w:sz w:val="21"/>
                    </w:rPr>
                    <w:t>（</w:t>
                  </w:r>
                  <w:r>
                    <w:rPr>
                      <w:sz w:val="21"/>
                    </w:rPr>
                    <w:t>6</w:t>
                  </w:r>
                  <w:r>
                    <w:rPr>
                      <w:sz w:val="21"/>
                    </w:rPr>
                    <w:t>）视频事件：支持视频事件布撤防，可按计划模版布防；事件类型包含移动侦测、视频丢失、视频遮挡、报警输入、报警输出。</w:t>
                  </w:r>
                </w:p>
                <w:p>
                  <w:pPr>
                    <w:pStyle w:val="null3"/>
                    <w:jc w:val="both"/>
                  </w:pPr>
                  <w:r>
                    <w:rPr>
                      <w:sz w:val="21"/>
                    </w:rPr>
                    <w:t>1</w:t>
                  </w:r>
                  <w:r>
                    <w:rPr>
                      <w:sz w:val="21"/>
                    </w:rPr>
                    <w:t>1</w:t>
                  </w:r>
                  <w:r>
                    <w:rPr>
                      <w:sz w:val="21"/>
                    </w:rPr>
                    <w:t>、可视对讲管理</w:t>
                  </w:r>
                  <w:r>
                    <w:rPr>
                      <w:sz w:val="21"/>
                    </w:rPr>
                    <w:t>包</w:t>
                  </w:r>
                </w:p>
                <w:p>
                  <w:pPr>
                    <w:pStyle w:val="null3"/>
                    <w:jc w:val="both"/>
                  </w:pPr>
                  <w:r>
                    <w:rPr>
                      <w:sz w:val="21"/>
                    </w:rPr>
                    <w:t>（</w:t>
                  </w:r>
                  <w:r>
                    <w:rPr>
                      <w:sz w:val="21"/>
                    </w:rPr>
                    <w:t>1</w:t>
                  </w:r>
                  <w:r>
                    <w:rPr>
                      <w:sz w:val="21"/>
                    </w:rPr>
                    <w:t>）可视对讲应用通过接入多种可视对讲设备，利用卡片、人脸、指纹介质，实现身份识别、出入管控等智能应用；主要提供可视对讲权限管理应用、室内机视频权限管理应用、事件管理应用。</w:t>
                  </w:r>
                </w:p>
                <w:p>
                  <w:pPr>
                    <w:pStyle w:val="null3"/>
                    <w:jc w:val="both"/>
                  </w:pPr>
                  <w:r>
                    <w:rPr>
                      <w:sz w:val="21"/>
                    </w:rPr>
                    <w:t>（</w:t>
                  </w:r>
                  <w:r>
                    <w:rPr>
                      <w:sz w:val="21"/>
                    </w:rPr>
                    <w:t>2</w:t>
                  </w:r>
                  <w:r>
                    <w:rPr>
                      <w:sz w:val="21"/>
                    </w:rPr>
                    <w:t>）可视对讲权限管理应用：支持按组织、人员维度配置门口机和围墙机权限；支持权限下发（卡片、指纹、人脸权限的增量下发及初始化下发）；支持调整已超出或即将超出设备容量的人员生物特征；支持按门口机、围墙机、人员、组织、区域等多维度，综合查询权限配置、下发状态等信息。</w:t>
                  </w:r>
                </w:p>
                <w:p>
                  <w:pPr>
                    <w:pStyle w:val="null3"/>
                    <w:jc w:val="both"/>
                  </w:pPr>
                  <w:r>
                    <w:rPr>
                      <w:sz w:val="21"/>
                    </w:rPr>
                    <w:t>（</w:t>
                  </w:r>
                  <w:r>
                    <w:rPr>
                      <w:sz w:val="21"/>
                    </w:rPr>
                    <w:t>7</w:t>
                  </w:r>
                  <w:r>
                    <w:rPr>
                      <w:sz w:val="21"/>
                    </w:rPr>
                    <w:t>）呼叫对讲应用：支持门口机到室内机、门口机到管理机、室内机到管理机、室内机到室内机之间的呼叫对讲；支持设置多个管理机呼叫对讲的优先级。</w:t>
                  </w:r>
                </w:p>
                <w:p>
                  <w:pPr>
                    <w:pStyle w:val="null3"/>
                    <w:jc w:val="both"/>
                  </w:pPr>
                  <w:r>
                    <w:rPr>
                      <w:sz w:val="21"/>
                    </w:rPr>
                    <w:t>（</w:t>
                  </w:r>
                  <w:r>
                    <w:rPr>
                      <w:sz w:val="21"/>
                    </w:rPr>
                    <w:t>10</w:t>
                  </w:r>
                  <w:r>
                    <w:rPr>
                      <w:sz w:val="21"/>
                    </w:rPr>
                    <w:t>）室内机视频查看应用：支持配置室内机视频权限，可分配小区公共监控点到室内机，供业主查看。</w:t>
                  </w:r>
                </w:p>
                <w:p>
                  <w:pPr>
                    <w:pStyle w:val="null3"/>
                    <w:jc w:val="both"/>
                  </w:pPr>
                  <w:r>
                    <w:rPr>
                      <w:sz w:val="21"/>
                    </w:rPr>
                    <w:t>（</w:t>
                  </w:r>
                  <w:r>
                    <w:rPr>
                      <w:sz w:val="21"/>
                    </w:rPr>
                    <w:t>12</w:t>
                  </w:r>
                  <w:r>
                    <w:rPr>
                      <w:sz w:val="21"/>
                    </w:rPr>
                    <w:t>）可视对讲事件管理应用：支持配置平台接收到的事件类型；支持配置事件保存时长；支持查询人员出入事件、设备事件、通话记录。</w:t>
                  </w:r>
                </w:p>
                <w:p>
                  <w:pPr>
                    <w:pStyle w:val="null3"/>
                    <w:jc w:val="both"/>
                  </w:pPr>
                  <w:r>
                    <w:rPr>
                      <w:sz w:val="21"/>
                    </w:rPr>
                    <w:t>1</w:t>
                  </w:r>
                  <w:r>
                    <w:rPr>
                      <w:sz w:val="21"/>
                    </w:rPr>
                    <w:t>2</w:t>
                  </w:r>
                  <w:r>
                    <w:rPr>
                      <w:sz w:val="21"/>
                    </w:rPr>
                    <w:t>、园区人员管控</w:t>
                  </w:r>
                  <w:r>
                    <w:rPr>
                      <w:sz w:val="21"/>
                    </w:rPr>
                    <w:t>包</w:t>
                  </w:r>
                </w:p>
                <w:p>
                  <w:pPr>
                    <w:pStyle w:val="null3"/>
                    <w:jc w:val="both"/>
                  </w:pPr>
                  <w:r>
                    <w:rPr>
                      <w:sz w:val="21"/>
                    </w:rPr>
                    <w:t>（</w:t>
                  </w:r>
                  <w:r>
                    <w:rPr>
                      <w:sz w:val="21"/>
                    </w:rPr>
                    <w:t>1</w:t>
                  </w:r>
                  <w:r>
                    <w:rPr>
                      <w:sz w:val="21"/>
                    </w:rPr>
                    <w:t>）人员管控应用以人脸技术为核心，通过前后端分析设备对人脸图片进行比对分析，实现人脸自动</w:t>
                  </w:r>
                </w:p>
                <w:p>
                  <w:pPr>
                    <w:pStyle w:val="null3"/>
                    <w:jc w:val="both"/>
                  </w:pPr>
                  <w:r>
                    <w:rPr>
                      <w:sz w:val="21"/>
                    </w:rPr>
                    <w:t>识别，以提供人员管控服务的能力。</w:t>
                  </w:r>
                </w:p>
                <w:p>
                  <w:pPr>
                    <w:pStyle w:val="null3"/>
                    <w:jc w:val="both"/>
                  </w:pPr>
                  <w:r>
                    <w:rPr>
                      <w:sz w:val="21"/>
                    </w:rPr>
                    <w:t>（</w:t>
                  </w:r>
                  <w:r>
                    <w:rPr>
                      <w:sz w:val="21"/>
                    </w:rPr>
                    <w:t>2</w:t>
                  </w:r>
                  <w:r>
                    <w:rPr>
                      <w:sz w:val="21"/>
                    </w:rPr>
                    <w:t>）支持配置重点人员识别计划、陌生人识别计划、高频人员识别计划；</w:t>
                  </w:r>
                </w:p>
                <w:p>
                  <w:pPr>
                    <w:pStyle w:val="null3"/>
                    <w:jc w:val="both"/>
                  </w:pPr>
                  <w:r>
                    <w:rPr>
                      <w:sz w:val="21"/>
                    </w:rPr>
                    <w:t>（</w:t>
                  </w:r>
                  <w:r>
                    <w:rPr>
                      <w:sz w:val="21"/>
                    </w:rPr>
                    <w:t>3</w:t>
                  </w:r>
                  <w:r>
                    <w:rPr>
                      <w:sz w:val="21"/>
                    </w:rPr>
                    <w:t>）支持接收重点人员、陌生人、高频人员实时事件；</w:t>
                  </w:r>
                </w:p>
                <w:p>
                  <w:pPr>
                    <w:pStyle w:val="null3"/>
                    <w:jc w:val="both"/>
                  </w:pPr>
                  <w:r>
                    <w:rPr>
                      <w:sz w:val="21"/>
                    </w:rPr>
                    <w:t>（</w:t>
                  </w:r>
                  <w:r>
                    <w:rPr>
                      <w:sz w:val="21"/>
                    </w:rPr>
                    <w:t>4</w:t>
                  </w:r>
                  <w:r>
                    <w:rPr>
                      <w:sz w:val="21"/>
                    </w:rPr>
                    <w:t>）支持配置智能分析规则，实现智能分析服务器的事件上报；</w:t>
                  </w:r>
                </w:p>
                <w:p>
                  <w:pPr>
                    <w:pStyle w:val="null3"/>
                    <w:jc w:val="both"/>
                  </w:pPr>
                  <w:r>
                    <w:rPr>
                      <w:sz w:val="21"/>
                    </w:rPr>
                    <w:t>1</w:t>
                  </w:r>
                  <w:r>
                    <w:rPr>
                      <w:sz w:val="21"/>
                    </w:rPr>
                    <w:t>3</w:t>
                  </w:r>
                  <w:r>
                    <w:rPr>
                      <w:sz w:val="21"/>
                    </w:rPr>
                    <w:t>、入侵报警</w:t>
                  </w:r>
                  <w:r>
                    <w:rPr>
                      <w:sz w:val="21"/>
                    </w:rPr>
                    <w:t>包</w:t>
                  </w:r>
                </w:p>
                <w:p>
                  <w:pPr>
                    <w:pStyle w:val="null3"/>
                    <w:jc w:val="both"/>
                  </w:pPr>
                  <w:r>
                    <w:rPr>
                      <w:sz w:val="21"/>
                    </w:rPr>
                    <w:t>（</w:t>
                  </w:r>
                  <w:r>
                    <w:rPr>
                      <w:sz w:val="21"/>
                    </w:rPr>
                    <w:t>1</w:t>
                  </w:r>
                  <w:r>
                    <w:rPr>
                      <w:sz w:val="21"/>
                    </w:rPr>
                    <w:t>）入侵报警应用核心功能：基于前端防区探测器，实现园区范围内入侵行为或意外事件的迅速感知和处理，保障园区内部高效安全防范。</w:t>
                  </w:r>
                </w:p>
                <w:p>
                  <w:pPr>
                    <w:pStyle w:val="null3"/>
                    <w:jc w:val="both"/>
                  </w:pPr>
                  <w:r>
                    <w:rPr>
                      <w:sz w:val="21"/>
                    </w:rPr>
                    <w:t>（</w:t>
                  </w:r>
                  <w:r>
                    <w:rPr>
                      <w:sz w:val="21"/>
                    </w:rPr>
                    <w:t>2</w:t>
                  </w:r>
                  <w:r>
                    <w:rPr>
                      <w:sz w:val="21"/>
                    </w:rPr>
                    <w:t>）子系统与防区管理：支持报警子系统管理（布防、撤防、消警控制）；支持防区管理（旁路、旁路恢复操作）。</w:t>
                  </w:r>
                </w:p>
                <w:p>
                  <w:pPr>
                    <w:pStyle w:val="null3"/>
                    <w:jc w:val="both"/>
                  </w:pPr>
                  <w:r>
                    <w:rPr>
                      <w:sz w:val="21"/>
                    </w:rPr>
                    <w:t>（</w:t>
                  </w:r>
                  <w:r>
                    <w:rPr>
                      <w:sz w:val="21"/>
                    </w:rPr>
                    <w:t>4</w:t>
                  </w:r>
                  <w:r>
                    <w:rPr>
                      <w:sz w:val="21"/>
                    </w:rPr>
                    <w:t>）报警事件管理：支持实时入侵报警；支持历史入侵报警事件查询及导出。</w:t>
                  </w:r>
                </w:p>
                <w:p>
                  <w:pPr>
                    <w:pStyle w:val="null3"/>
                    <w:jc w:val="both"/>
                  </w:pPr>
                  <w:r>
                    <w:rPr>
                      <w:sz w:val="21"/>
                    </w:rPr>
                    <w:t>1</w:t>
                  </w:r>
                  <w:r>
                    <w:rPr>
                      <w:sz w:val="21"/>
                    </w:rPr>
                    <w:t>4</w:t>
                  </w:r>
                  <w:r>
                    <w:rPr>
                      <w:sz w:val="21"/>
                    </w:rPr>
                    <w:t>、考勤管理</w:t>
                  </w:r>
                  <w:r>
                    <w:rPr>
                      <w:sz w:val="21"/>
                    </w:rPr>
                    <w:t>包</w:t>
                  </w:r>
                </w:p>
                <w:p>
                  <w:pPr>
                    <w:pStyle w:val="null3"/>
                    <w:jc w:val="both"/>
                  </w:pPr>
                  <w:r>
                    <w:rPr>
                      <w:sz w:val="21"/>
                    </w:rPr>
                    <w:t>（</w:t>
                  </w:r>
                  <w:r>
                    <w:rPr>
                      <w:sz w:val="21"/>
                    </w:rPr>
                    <w:t>1</w:t>
                  </w:r>
                  <w:r>
                    <w:rPr>
                      <w:sz w:val="21"/>
                    </w:rPr>
                    <w:t>）考勤管理应用核心功能：包含考勤推送</w:t>
                  </w:r>
                  <w:r>
                    <w:rPr>
                      <w:sz w:val="21"/>
                    </w:rPr>
                    <w:t>+</w:t>
                  </w:r>
                  <w:r>
                    <w:rPr>
                      <w:sz w:val="21"/>
                    </w:rPr>
                    <w:t>出差业务、二次核验、业务异常检测；提供人员考勤管理服务，主要包括考勤点管理、考勤规则管理、出勤调整管理、考勤信息查询统计，默认包含</w:t>
                  </w:r>
                  <w:r>
                    <w:rPr>
                      <w:sz w:val="21"/>
                    </w:rPr>
                    <w:t>≥</w:t>
                  </w:r>
                  <w:r>
                    <w:rPr>
                      <w:sz w:val="21"/>
                    </w:rPr>
                    <w:t>5000</w:t>
                  </w:r>
                  <w:r>
                    <w:rPr>
                      <w:sz w:val="21"/>
                    </w:rPr>
                    <w:t>人考勤授权数。</w:t>
                  </w:r>
                </w:p>
                <w:p>
                  <w:pPr>
                    <w:pStyle w:val="null3"/>
                    <w:jc w:val="both"/>
                  </w:pPr>
                  <w:r>
                    <w:rPr>
                      <w:sz w:val="21"/>
                    </w:rPr>
                    <w:t>（</w:t>
                  </w:r>
                  <w:r>
                    <w:rPr>
                      <w:sz w:val="21"/>
                    </w:rPr>
                    <w:t>2</w:t>
                  </w:r>
                  <w:r>
                    <w:rPr>
                      <w:sz w:val="21"/>
                    </w:rPr>
                    <w:t>）考勤点统一管理应用：支持设置门禁点作为考勤点统一管理；支持扩展抓拍机点位、停车场出入口作为考勤点，实现人脸智能考勤、车辆进出智能考勤。</w:t>
                  </w:r>
                </w:p>
                <w:p>
                  <w:pPr>
                    <w:pStyle w:val="null3"/>
                    <w:jc w:val="both"/>
                  </w:pPr>
                  <w:r>
                    <w:rPr>
                      <w:sz w:val="21"/>
                    </w:rPr>
                    <w:t>（</w:t>
                  </w:r>
                  <w:r>
                    <w:rPr>
                      <w:sz w:val="21"/>
                    </w:rPr>
                    <w:t>6</w:t>
                  </w:r>
                  <w:r>
                    <w:rPr>
                      <w:sz w:val="21"/>
                    </w:rPr>
                    <w:t>）排班管理应用：支持班组管理（为相同考勤规则的人员</w:t>
                  </w:r>
                  <w:r>
                    <w:rPr>
                      <w:sz w:val="21"/>
                    </w:rPr>
                    <w:t>/</w:t>
                  </w:r>
                  <w:r>
                    <w:rPr>
                      <w:sz w:val="21"/>
                    </w:rPr>
                    <w:t>组织设置班组）；支持班次管理（普通班、工时班、签到班）及自定义扩展考勤班次；支持假日管理（节假日不考勤）；支持普通排班（指定日期内单个班组</w:t>
                  </w:r>
                  <w:r>
                    <w:rPr>
                      <w:sz w:val="21"/>
                    </w:rPr>
                    <w:t>+</w:t>
                  </w:r>
                  <w:r>
                    <w:rPr>
                      <w:sz w:val="21"/>
                    </w:rPr>
                    <w:t>班次，可设假日）、高级模式排班（指定日期内一个班组多班次轮流排班，可设间隔天数和假日）；支持考勤结果实时计算或定时计算。</w:t>
                  </w:r>
                </w:p>
                <w:p>
                  <w:pPr>
                    <w:pStyle w:val="null3"/>
                    <w:jc w:val="both"/>
                  </w:pPr>
                  <w:r>
                    <w:rPr>
                      <w:sz w:val="21"/>
                    </w:rPr>
                    <w:t>（</w:t>
                  </w:r>
                  <w:r>
                    <w:rPr>
                      <w:sz w:val="21"/>
                    </w:rPr>
                    <w:t>14</w:t>
                  </w:r>
                  <w:r>
                    <w:rPr>
                      <w:sz w:val="21"/>
                    </w:rPr>
                    <w:t>）出勤调整管理应用：支持按请假、调休、加班、补卡、调班类型进行出勤调整；支持调整原因自定义扩展；支持出勤调整单导出。</w:t>
                  </w:r>
                </w:p>
                <w:p>
                  <w:pPr>
                    <w:pStyle w:val="null3"/>
                    <w:jc w:val="both"/>
                  </w:pPr>
                  <w:r>
                    <w:rPr>
                      <w:sz w:val="21"/>
                    </w:rPr>
                    <w:t>（</w:t>
                  </w:r>
                  <w:r>
                    <w:rPr>
                      <w:sz w:val="21"/>
                    </w:rPr>
                    <w:t>18</w:t>
                  </w:r>
                  <w:r>
                    <w:rPr>
                      <w:sz w:val="21"/>
                    </w:rPr>
                    <w:t>）考勤信息查询及统计应用：支持考勤结果（按不同班次）、考勤打卡记录、个人</w:t>
                  </w:r>
                  <w:r>
                    <w:rPr>
                      <w:sz w:val="21"/>
                    </w:rPr>
                    <w:t>/</w:t>
                  </w:r>
                  <w:r>
                    <w:rPr>
                      <w:sz w:val="21"/>
                    </w:rPr>
                    <w:t>组织出勤统计结果的查询及导出；支持针对异常考勤结果重新计算。</w:t>
                  </w:r>
                </w:p>
                <w:p>
                  <w:pPr>
                    <w:pStyle w:val="null3"/>
                    <w:jc w:val="both"/>
                  </w:pPr>
                  <w:r>
                    <w:rPr>
                      <w:sz w:val="21"/>
                    </w:rPr>
                    <w:t>1</w:t>
                  </w:r>
                  <w:r>
                    <w:rPr>
                      <w:sz w:val="21"/>
                    </w:rPr>
                    <w:t>5</w:t>
                  </w:r>
                  <w:r>
                    <w:rPr>
                      <w:sz w:val="21"/>
                    </w:rPr>
                    <w:t>、门禁管理</w:t>
                  </w:r>
                  <w:r>
                    <w:rPr>
                      <w:sz w:val="21"/>
                    </w:rPr>
                    <w:t>包</w:t>
                  </w:r>
                </w:p>
                <w:p>
                  <w:pPr>
                    <w:pStyle w:val="null3"/>
                    <w:jc w:val="both"/>
                  </w:pPr>
                  <w:r>
                    <w:rPr>
                      <w:sz w:val="21"/>
                    </w:rPr>
                    <w:t>（</w:t>
                  </w:r>
                  <w:r>
                    <w:rPr>
                      <w:sz w:val="21"/>
                    </w:rPr>
                    <w:t>1</w:t>
                  </w:r>
                  <w:r>
                    <w:rPr>
                      <w:sz w:val="21"/>
                    </w:rPr>
                    <w:t>）门禁管理应用核心功能：通过接入多种门禁设备，利用卡片、人脸、指纹介质，实现人员身份辨别、出入管控等智能应用；主要提供门禁权限管理、事件管理、门禁状态查看、门禁远程控制、人员出入记录实时展示、远程呼叫对讲等应用。</w:t>
                  </w:r>
                </w:p>
                <w:p>
                  <w:pPr>
                    <w:pStyle w:val="null3"/>
                    <w:jc w:val="both"/>
                  </w:pPr>
                  <w:r>
                    <w:rPr>
                      <w:sz w:val="21"/>
                    </w:rPr>
                    <w:t>（</w:t>
                  </w:r>
                  <w:r>
                    <w:rPr>
                      <w:sz w:val="21"/>
                    </w:rPr>
                    <w:t>2</w:t>
                  </w:r>
                  <w:r>
                    <w:rPr>
                      <w:sz w:val="21"/>
                    </w:rPr>
                    <w:t>）门禁权限管理应用：支持按组织、人员、人员分组、门禁点维度配置权限；支持设置权限有效期、计划模板、假日计划；支持按人员特征属性生成人员分组（如证件类型、岗位等级、职称等）；支持权限增量下发、初始化下发；支持按时段配置门的常开常闭状态；支持按不同时段设置不同认证方式（如刷卡</w:t>
                  </w:r>
                  <w:r>
                    <w:rPr>
                      <w:sz w:val="21"/>
                    </w:rPr>
                    <w:t>+</w:t>
                  </w:r>
                  <w:r>
                    <w:rPr>
                      <w:sz w:val="21"/>
                    </w:rPr>
                    <w:t>人脸、刷卡</w:t>
                  </w:r>
                  <w:r>
                    <w:rPr>
                      <w:sz w:val="21"/>
                    </w:rPr>
                    <w:t>+</w:t>
                  </w:r>
                  <w:r>
                    <w:rPr>
                      <w:sz w:val="21"/>
                    </w:rPr>
                    <w:t>指纹）；支持首卡常开功能；支持特殊卡设置（行动不便人员卡、限制人员名单卡、胁迫卡、超级卡）；针对刷卡开门方式，卡片权限未同步到设备时，可通过中心平台完成权限认证开门；支持调整已超出或即将超出设备容量的人员生物信息；支持按门禁点、人员、组织、区域等多维度，综合查询权限配置、下发状态等信息。</w:t>
                  </w:r>
                </w:p>
                <w:p>
                  <w:pPr>
                    <w:pStyle w:val="null3"/>
                    <w:jc w:val="both"/>
                  </w:pPr>
                  <w:r>
                    <w:rPr>
                      <w:sz w:val="21"/>
                    </w:rPr>
                    <w:t>（</w:t>
                  </w:r>
                  <w:r>
                    <w:rPr>
                      <w:sz w:val="21"/>
                    </w:rPr>
                    <w:t>3</w:t>
                  </w:r>
                  <w:r>
                    <w:rPr>
                      <w:sz w:val="21"/>
                    </w:rPr>
                    <w:t>）门禁事件管理应用：支持配置平台接收到的事件类型；支持配置事件保存时长；支持查询人员出入事件和设备事件。</w:t>
                  </w:r>
                </w:p>
                <w:p>
                  <w:pPr>
                    <w:pStyle w:val="null3"/>
                    <w:jc w:val="both"/>
                  </w:pPr>
                  <w:r>
                    <w:rPr>
                      <w:sz w:val="21"/>
                    </w:rPr>
                    <w:t>（</w:t>
                  </w:r>
                  <w:r>
                    <w:rPr>
                      <w:sz w:val="21"/>
                    </w:rPr>
                    <w:t>4</w:t>
                  </w:r>
                  <w:r>
                    <w:rPr>
                      <w:sz w:val="21"/>
                    </w:rPr>
                    <w:t>）门禁状态查看及远程控制应用：支持查看门禁状态（开关状态、在离线状态）；支持对门禁点反控（开、关、常开、常闭）；支持远程呼叫应用（门禁一体机呼叫中心发起开门请求，</w:t>
                  </w:r>
                  <w:r>
                    <w:rPr>
                      <w:sz w:val="21"/>
                    </w:rPr>
                    <w:t>cs</w:t>
                  </w:r>
                  <w:r>
                    <w:rPr>
                      <w:sz w:val="21"/>
                    </w:rPr>
                    <w:t>客户端弹窗显示一体机视频，中心可接听、拒绝、开门）。</w:t>
                  </w:r>
                </w:p>
                <w:p>
                  <w:pPr>
                    <w:pStyle w:val="null3"/>
                    <w:jc w:val="both"/>
                  </w:pPr>
                  <w:r>
                    <w:rPr>
                      <w:sz w:val="21"/>
                    </w:rPr>
                    <w:t>（</w:t>
                  </w:r>
                  <w:r>
                    <w:rPr>
                      <w:sz w:val="21"/>
                    </w:rPr>
                    <w:t>5</w:t>
                  </w:r>
                  <w:r>
                    <w:rPr>
                      <w:sz w:val="21"/>
                    </w:rPr>
                    <w:t>）人员出入记录实时展示应用：支持人员进出事件实时展示（含人员基础信息、抓拍图片、进出时间、设备名称等），可全屏展示。</w:t>
                  </w:r>
                </w:p>
                <w:p>
                  <w:pPr>
                    <w:pStyle w:val="null3"/>
                    <w:jc w:val="both"/>
                  </w:pPr>
                  <w:r>
                    <w:rPr>
                      <w:sz w:val="21"/>
                    </w:rPr>
                    <w:t>1</w:t>
                  </w:r>
                  <w:r>
                    <w:rPr>
                      <w:sz w:val="21"/>
                    </w:rPr>
                    <w:t>6</w:t>
                  </w:r>
                  <w:r>
                    <w:rPr>
                      <w:sz w:val="21"/>
                    </w:rPr>
                    <w:t>、实训网孔板</w:t>
                  </w:r>
                </w:p>
                <w:p>
                  <w:pPr>
                    <w:pStyle w:val="null3"/>
                    <w:ind w:firstLine="420"/>
                    <w:jc w:val="both"/>
                  </w:pPr>
                  <w:r>
                    <w:rPr>
                      <w:sz w:val="21"/>
                    </w:rPr>
                    <w:t>根据设备安装需求，可适当增加可移动网孔版。</w:t>
                  </w:r>
                </w:p>
                <w:p>
                  <w:pPr>
                    <w:pStyle w:val="null3"/>
                    <w:ind w:firstLine="420"/>
                    <w:jc w:val="both"/>
                  </w:pPr>
                  <w:r>
                    <w:rPr>
                      <w:sz w:val="21"/>
                    </w:rPr>
                    <w:t>1</w:t>
                  </w:r>
                  <w:r>
                    <w:rPr>
                      <w:sz w:val="21"/>
                    </w:rPr>
                    <w:t>7</w:t>
                  </w:r>
                  <w:r>
                    <w:rPr>
                      <w:sz w:val="21"/>
                    </w:rPr>
                    <w:t>、二层网管型千兆交换机（</w:t>
                  </w:r>
                  <w:r>
                    <w:rPr>
                      <w:sz w:val="21"/>
                    </w:rPr>
                    <w:t>24</w:t>
                  </w:r>
                  <w:r>
                    <w:rPr>
                      <w:sz w:val="21"/>
                    </w:rPr>
                    <w:t>口）</w:t>
                  </w:r>
                </w:p>
                <w:p>
                  <w:pPr>
                    <w:pStyle w:val="null3"/>
                    <w:jc w:val="both"/>
                  </w:pPr>
                  <w:r>
                    <w:rPr>
                      <w:sz w:val="21"/>
                    </w:rPr>
                    <w:t>（</w:t>
                  </w:r>
                  <w:r>
                    <w:rPr>
                      <w:sz w:val="21"/>
                    </w:rPr>
                    <w:t>1</w:t>
                  </w:r>
                  <w:r>
                    <w:rPr>
                      <w:sz w:val="21"/>
                    </w:rPr>
                    <w:t>）端口配置</w:t>
                  </w:r>
                  <w:r>
                    <w:rPr>
                      <w:sz w:val="21"/>
                    </w:rPr>
                    <w:t>：</w:t>
                  </w:r>
                  <w:r>
                    <w:rPr>
                      <w:sz w:val="21"/>
                    </w:rPr>
                    <w:t>≥</w:t>
                  </w:r>
                  <w:r>
                    <w:rPr>
                      <w:sz w:val="21"/>
                    </w:rPr>
                    <w:t>24</w:t>
                  </w:r>
                  <w:r>
                    <w:rPr>
                      <w:sz w:val="21"/>
                    </w:rPr>
                    <w:t>个</w:t>
                  </w:r>
                  <w:r>
                    <w:rPr>
                      <w:sz w:val="21"/>
                    </w:rPr>
                    <w:t>10/100/1000Base-T</w:t>
                  </w:r>
                  <w:r>
                    <w:rPr>
                      <w:sz w:val="21"/>
                    </w:rPr>
                    <w:t>以太网电口，</w:t>
                  </w:r>
                  <w:r>
                    <w:rPr>
                      <w:sz w:val="21"/>
                    </w:rPr>
                    <w:t>≥</w:t>
                  </w:r>
                  <w:r>
                    <w:rPr>
                      <w:sz w:val="21"/>
                    </w:rPr>
                    <w:t>4</w:t>
                  </w:r>
                  <w:r>
                    <w:rPr>
                      <w:sz w:val="21"/>
                    </w:rPr>
                    <w:t>个</w:t>
                  </w:r>
                  <w:r>
                    <w:rPr>
                      <w:sz w:val="21"/>
                    </w:rPr>
                    <w:t>1000Base-X</w:t>
                  </w:r>
                  <w:r>
                    <w:rPr>
                      <w:sz w:val="21"/>
                    </w:rPr>
                    <w:t>以太网光口</w:t>
                  </w:r>
                </w:p>
                <w:p>
                  <w:pPr>
                    <w:pStyle w:val="null3"/>
                    <w:jc w:val="left"/>
                  </w:pPr>
                  <w:r>
                    <w:rPr>
                      <w:sz w:val="21"/>
                    </w:rPr>
                    <w:t>（</w:t>
                  </w:r>
                  <w:r>
                    <w:rPr>
                      <w:sz w:val="21"/>
                    </w:rPr>
                    <w:t>2</w:t>
                  </w:r>
                  <w:r>
                    <w:rPr>
                      <w:sz w:val="21"/>
                    </w:rPr>
                    <w:t>）</w:t>
                  </w:r>
                  <w:r>
                    <w:rPr>
                      <w:sz w:val="21"/>
                    </w:rPr>
                    <w:t>核心性能参数</w:t>
                  </w:r>
                  <w:r>
                    <w:rPr>
                      <w:sz w:val="21"/>
                    </w:rPr>
                    <w:t>：</w:t>
                  </w:r>
                  <w:r>
                    <w:rPr>
                      <w:sz w:val="21"/>
                    </w:rPr>
                    <w:t>交换容量：</w:t>
                  </w:r>
                  <w:r>
                    <w:rPr>
                      <w:sz w:val="21"/>
                    </w:rPr>
                    <w:t>≥336 Gbps</w:t>
                  </w:r>
                  <w:r>
                    <w:rPr>
                      <w:sz w:val="21"/>
                    </w:rPr>
                    <w:t>；</w:t>
                  </w:r>
                  <w:r>
                    <w:rPr>
                      <w:sz w:val="21"/>
                    </w:rPr>
                    <w:t>包转发率：</w:t>
                  </w:r>
                  <w:r>
                    <w:rPr>
                      <w:sz w:val="21"/>
                    </w:rPr>
                    <w:t>≥</w:t>
                  </w:r>
                  <w:r>
                    <w:rPr>
                      <w:sz w:val="21"/>
                    </w:rPr>
                    <w:t>42 Mpps</w:t>
                  </w:r>
                </w:p>
                <w:p>
                  <w:pPr>
                    <w:pStyle w:val="null3"/>
                    <w:jc w:val="both"/>
                  </w:pPr>
                  <w:r>
                    <w:rPr>
                      <w:sz w:val="21"/>
                    </w:rPr>
                    <w:t>（</w:t>
                  </w:r>
                  <w:r>
                    <w:rPr>
                      <w:sz w:val="21"/>
                    </w:rPr>
                    <w:t>3</w:t>
                  </w:r>
                  <w:r>
                    <w:rPr>
                      <w:sz w:val="21"/>
                    </w:rPr>
                    <w:t>）</w:t>
                  </w:r>
                  <w:r>
                    <w:rPr>
                      <w:sz w:val="21"/>
                    </w:rPr>
                    <w:t>VLAN</w:t>
                  </w:r>
                  <w:r>
                    <w:rPr>
                      <w:sz w:val="21"/>
                    </w:rPr>
                    <w:t>支持：支持基于端口的</w:t>
                  </w:r>
                  <w:r>
                    <w:rPr>
                      <w:sz w:val="21"/>
                    </w:rPr>
                    <w:t>VLAN</w:t>
                  </w:r>
                  <w:r>
                    <w:rPr>
                      <w:sz w:val="21"/>
                    </w:rPr>
                    <w:t>，支持基于</w:t>
                  </w:r>
                  <w:r>
                    <w:rPr>
                      <w:sz w:val="21"/>
                    </w:rPr>
                    <w:t>MAC</w:t>
                  </w:r>
                  <w:r>
                    <w:rPr>
                      <w:sz w:val="21"/>
                    </w:rPr>
                    <w:t>的</w:t>
                  </w:r>
                  <w:r>
                    <w:rPr>
                      <w:sz w:val="21"/>
                    </w:rPr>
                    <w:t>VLAN</w:t>
                  </w:r>
                  <w:r>
                    <w:rPr>
                      <w:sz w:val="21"/>
                    </w:rPr>
                    <w:t>。</w:t>
                  </w:r>
                </w:p>
                <w:p>
                  <w:pPr>
                    <w:pStyle w:val="null3"/>
                    <w:jc w:val="both"/>
                  </w:pPr>
                  <w:r>
                    <w:rPr>
                      <w:sz w:val="21"/>
                    </w:rPr>
                    <w:t>（</w:t>
                  </w:r>
                  <w:r>
                    <w:rPr>
                      <w:sz w:val="21"/>
                    </w:rPr>
                    <w:t>4</w:t>
                  </w:r>
                  <w:r>
                    <w:rPr>
                      <w:sz w:val="21"/>
                    </w:rPr>
                    <w:t>）网络安全与路由：支持</w:t>
                  </w:r>
                  <w:r>
                    <w:rPr>
                      <w:sz w:val="21"/>
                    </w:rPr>
                    <w:t>ARP</w:t>
                  </w:r>
                  <w:r>
                    <w:rPr>
                      <w:sz w:val="21"/>
                    </w:rPr>
                    <w:t>限速；支持</w:t>
                  </w:r>
                  <w:r>
                    <w:rPr>
                      <w:sz w:val="21"/>
                    </w:rPr>
                    <w:t>IPv4/IPv6</w:t>
                  </w:r>
                  <w:r>
                    <w:rPr>
                      <w:sz w:val="21"/>
                    </w:rPr>
                    <w:t>静态路由。</w:t>
                  </w:r>
                </w:p>
                <w:p>
                  <w:pPr>
                    <w:pStyle w:val="null3"/>
                    <w:jc w:val="both"/>
                  </w:pPr>
                  <w:r>
                    <w:rPr>
                      <w:sz w:val="21"/>
                    </w:rPr>
                    <w:t>（</w:t>
                  </w:r>
                  <w:r>
                    <w:rPr>
                      <w:sz w:val="21"/>
                    </w:rPr>
                    <w:t>5</w:t>
                  </w:r>
                  <w:r>
                    <w:rPr>
                      <w:sz w:val="21"/>
                    </w:rPr>
                    <w:t>）访问控制与管理：支持双向</w:t>
                  </w:r>
                  <w:r>
                    <w:rPr>
                      <w:sz w:val="21"/>
                    </w:rPr>
                    <w:t>ACL</w:t>
                  </w:r>
                  <w:r>
                    <w:rPr>
                      <w:sz w:val="21"/>
                    </w:rPr>
                    <w:t>；支持</w:t>
                  </w:r>
                  <w:r>
                    <w:rPr>
                      <w:sz w:val="21"/>
                    </w:rPr>
                    <w:t>Console</w:t>
                  </w:r>
                  <w:r>
                    <w:rPr>
                      <w:sz w:val="21"/>
                    </w:rPr>
                    <w:t>口；支持</w:t>
                  </w:r>
                  <w:r>
                    <w:rPr>
                      <w:sz w:val="21"/>
                    </w:rPr>
                    <w:t>SNMP V1/V2/V3</w:t>
                  </w:r>
                  <w:r>
                    <w:rPr>
                      <w:sz w:val="21"/>
                    </w:rPr>
                    <w:t>；支持</w:t>
                  </w:r>
                  <w:r>
                    <w:rPr>
                      <w:sz w:val="21"/>
                    </w:rPr>
                    <w:t>SSH</w:t>
                  </w:r>
                  <w:r>
                    <w:rPr>
                      <w:sz w:val="21"/>
                    </w:rPr>
                    <w:t>、</w:t>
                  </w:r>
                  <w:r>
                    <w:rPr>
                      <w:sz w:val="21"/>
                    </w:rPr>
                    <w:t>Telnet</w:t>
                  </w:r>
                  <w:r>
                    <w:rPr>
                      <w:sz w:val="21"/>
                    </w:rPr>
                    <w:t>。</w:t>
                  </w:r>
                </w:p>
                <w:p>
                  <w:pPr>
                    <w:pStyle w:val="null3"/>
                    <w:jc w:val="both"/>
                  </w:pPr>
                  <w:r>
                    <w:rPr>
                      <w:sz w:val="21"/>
                    </w:rPr>
                    <w:t>（</w:t>
                  </w:r>
                  <w:r>
                    <w:rPr>
                      <w:sz w:val="21"/>
                    </w:rPr>
                    <w:t>6</w:t>
                  </w:r>
                  <w:r>
                    <w:rPr>
                      <w:sz w:val="21"/>
                    </w:rPr>
                    <w:t>）标准机架高度：</w:t>
                  </w:r>
                  <w:r>
                    <w:rPr>
                      <w:sz w:val="21"/>
                    </w:rPr>
                    <w:t>1U</w:t>
                  </w:r>
                  <w:r>
                    <w:rPr>
                      <w:sz w:val="21"/>
                    </w:rPr>
                    <w:t>。</w:t>
                  </w:r>
                </w:p>
                <w:p>
                  <w:pPr>
                    <w:pStyle w:val="null3"/>
                    <w:jc w:val="both"/>
                  </w:pPr>
                  <w:r>
                    <w:rPr>
                      <w:sz w:val="21"/>
                    </w:rPr>
                    <w:t>18</w:t>
                  </w:r>
                  <w:r>
                    <w:rPr>
                      <w:sz w:val="21"/>
                    </w:rPr>
                    <w:t>、二层网管型千兆交换机（</w:t>
                  </w:r>
                  <w:r>
                    <w:rPr>
                      <w:sz w:val="21"/>
                    </w:rPr>
                    <w:t>16</w:t>
                  </w:r>
                  <w:r>
                    <w:rPr>
                      <w:sz w:val="21"/>
                    </w:rPr>
                    <w:t>口）</w:t>
                  </w:r>
                </w:p>
                <w:p>
                  <w:pPr>
                    <w:pStyle w:val="null3"/>
                    <w:jc w:val="both"/>
                  </w:pPr>
                  <w:r>
                    <w:rPr>
                      <w:sz w:val="21"/>
                    </w:rPr>
                    <w:t>（</w:t>
                  </w:r>
                  <w:r>
                    <w:rPr>
                      <w:sz w:val="21"/>
                    </w:rPr>
                    <w:t>1</w:t>
                  </w:r>
                  <w:r>
                    <w:rPr>
                      <w:sz w:val="21"/>
                    </w:rPr>
                    <w:t>）端口配置：</w:t>
                  </w:r>
                  <w:r>
                    <w:rPr>
                      <w:sz w:val="21"/>
                    </w:rPr>
                    <w:t>≥</w:t>
                  </w:r>
                  <w:r>
                    <w:rPr>
                      <w:sz w:val="21"/>
                    </w:rPr>
                    <w:t>16</w:t>
                  </w:r>
                  <w:r>
                    <w:rPr>
                      <w:sz w:val="21"/>
                    </w:rPr>
                    <w:t>个</w:t>
                  </w:r>
                  <w:r>
                    <w:rPr>
                      <w:sz w:val="21"/>
                    </w:rPr>
                    <w:t>10/100/1000Base-T</w:t>
                  </w:r>
                  <w:r>
                    <w:rPr>
                      <w:sz w:val="21"/>
                    </w:rPr>
                    <w:t>以太网电口，</w:t>
                  </w:r>
                  <w:r>
                    <w:rPr>
                      <w:sz w:val="21"/>
                    </w:rPr>
                    <w:t>≥</w:t>
                  </w:r>
                  <w:r>
                    <w:rPr>
                      <w:sz w:val="21"/>
                    </w:rPr>
                    <w:t>4</w:t>
                  </w:r>
                  <w:r>
                    <w:rPr>
                      <w:sz w:val="21"/>
                    </w:rPr>
                    <w:t>个</w:t>
                  </w:r>
                  <w:r>
                    <w:rPr>
                      <w:sz w:val="21"/>
                    </w:rPr>
                    <w:t>1000Base-X</w:t>
                  </w:r>
                  <w:r>
                    <w:rPr>
                      <w:sz w:val="21"/>
                    </w:rPr>
                    <w:t>以太网光口。</w:t>
                  </w:r>
                </w:p>
                <w:p>
                  <w:pPr>
                    <w:pStyle w:val="null3"/>
                    <w:jc w:val="both"/>
                  </w:pPr>
                  <w:r>
                    <w:rPr>
                      <w:sz w:val="21"/>
                    </w:rPr>
                    <w:t>（</w:t>
                  </w:r>
                  <w:r>
                    <w:rPr>
                      <w:sz w:val="21"/>
                    </w:rPr>
                    <w:t>2</w:t>
                  </w:r>
                  <w:r>
                    <w:rPr>
                      <w:sz w:val="21"/>
                    </w:rPr>
                    <w:t>）核心性能参数：交换容量：</w:t>
                  </w:r>
                  <w:r>
                    <w:rPr>
                      <w:sz w:val="21"/>
                    </w:rPr>
                    <w:t>≥</w:t>
                  </w:r>
                  <w:r>
                    <w:rPr>
                      <w:sz w:val="21"/>
                    </w:rPr>
                    <w:t>336 Gbps</w:t>
                  </w:r>
                  <w:r>
                    <w:rPr>
                      <w:sz w:val="21"/>
                    </w:rPr>
                    <w:t>；包转发率：</w:t>
                  </w:r>
                  <w:r>
                    <w:rPr>
                      <w:sz w:val="21"/>
                    </w:rPr>
                    <w:t>≥</w:t>
                  </w:r>
                  <w:r>
                    <w:rPr>
                      <w:sz w:val="21"/>
                    </w:rPr>
                    <w:t>30 Mpps</w:t>
                  </w:r>
                  <w:r>
                    <w:rPr>
                      <w:sz w:val="21"/>
                    </w:rPr>
                    <w:t>。</w:t>
                  </w:r>
                </w:p>
                <w:p>
                  <w:pPr>
                    <w:pStyle w:val="null3"/>
                    <w:jc w:val="both"/>
                  </w:pPr>
                  <w:r>
                    <w:rPr>
                      <w:sz w:val="21"/>
                    </w:rPr>
                    <w:t>（</w:t>
                  </w:r>
                  <w:r>
                    <w:rPr>
                      <w:sz w:val="21"/>
                    </w:rPr>
                    <w:t>3</w:t>
                  </w:r>
                  <w:r>
                    <w:rPr>
                      <w:sz w:val="21"/>
                    </w:rPr>
                    <w:t>）</w:t>
                  </w:r>
                  <w:r>
                    <w:rPr>
                      <w:sz w:val="21"/>
                    </w:rPr>
                    <w:t>VLAN</w:t>
                  </w:r>
                  <w:r>
                    <w:rPr>
                      <w:sz w:val="21"/>
                    </w:rPr>
                    <w:t>支持：支持基于端口的</w:t>
                  </w:r>
                  <w:r>
                    <w:rPr>
                      <w:sz w:val="21"/>
                    </w:rPr>
                    <w:t>VLAN</w:t>
                  </w:r>
                  <w:r>
                    <w:rPr>
                      <w:sz w:val="21"/>
                    </w:rPr>
                    <w:t>，支持基于</w:t>
                  </w:r>
                  <w:r>
                    <w:rPr>
                      <w:sz w:val="21"/>
                    </w:rPr>
                    <w:t>MAC</w:t>
                  </w:r>
                  <w:r>
                    <w:rPr>
                      <w:sz w:val="21"/>
                    </w:rPr>
                    <w:t>的</w:t>
                  </w:r>
                  <w:r>
                    <w:rPr>
                      <w:sz w:val="21"/>
                    </w:rPr>
                    <w:t>VLAN</w:t>
                  </w:r>
                  <w:r>
                    <w:rPr>
                      <w:sz w:val="21"/>
                    </w:rPr>
                    <w:t>。</w:t>
                  </w:r>
                </w:p>
                <w:p>
                  <w:pPr>
                    <w:pStyle w:val="null3"/>
                    <w:jc w:val="both"/>
                  </w:pPr>
                  <w:r>
                    <w:rPr>
                      <w:sz w:val="21"/>
                    </w:rPr>
                    <w:t>（</w:t>
                  </w:r>
                  <w:r>
                    <w:rPr>
                      <w:sz w:val="21"/>
                    </w:rPr>
                    <w:t>4</w:t>
                  </w:r>
                  <w:r>
                    <w:rPr>
                      <w:sz w:val="21"/>
                    </w:rPr>
                    <w:t>）网络安全与路由：支持</w:t>
                  </w:r>
                  <w:r>
                    <w:rPr>
                      <w:sz w:val="21"/>
                    </w:rPr>
                    <w:t>ARP</w:t>
                  </w:r>
                  <w:r>
                    <w:rPr>
                      <w:sz w:val="21"/>
                    </w:rPr>
                    <w:t>限速；支持</w:t>
                  </w:r>
                  <w:r>
                    <w:rPr>
                      <w:sz w:val="21"/>
                    </w:rPr>
                    <w:t>IPv4/IPv6</w:t>
                  </w:r>
                  <w:r>
                    <w:rPr>
                      <w:sz w:val="21"/>
                    </w:rPr>
                    <w:t>静态路由。</w:t>
                  </w:r>
                </w:p>
                <w:p>
                  <w:pPr>
                    <w:pStyle w:val="null3"/>
                    <w:jc w:val="both"/>
                  </w:pPr>
                  <w:r>
                    <w:rPr>
                      <w:sz w:val="21"/>
                    </w:rPr>
                    <w:t>（</w:t>
                  </w:r>
                  <w:r>
                    <w:rPr>
                      <w:sz w:val="21"/>
                    </w:rPr>
                    <w:t>5</w:t>
                  </w:r>
                  <w:r>
                    <w:rPr>
                      <w:sz w:val="21"/>
                    </w:rPr>
                    <w:t>）网络冗余与聚合：支持</w:t>
                  </w:r>
                  <w:r>
                    <w:rPr>
                      <w:sz w:val="21"/>
                    </w:rPr>
                    <w:t>STP/RSTP/MSTP</w:t>
                  </w:r>
                  <w:r>
                    <w:rPr>
                      <w:sz w:val="21"/>
                    </w:rPr>
                    <w:t>；支持链路聚合。</w:t>
                  </w:r>
                </w:p>
                <w:p>
                  <w:pPr>
                    <w:pStyle w:val="null3"/>
                    <w:jc w:val="both"/>
                  </w:pPr>
                  <w:r>
                    <w:rPr>
                      <w:sz w:val="21"/>
                    </w:rPr>
                    <w:t>（</w:t>
                  </w:r>
                  <w:r>
                    <w:rPr>
                      <w:sz w:val="21"/>
                    </w:rPr>
                    <w:t>6</w:t>
                  </w:r>
                  <w:r>
                    <w:rPr>
                      <w:sz w:val="21"/>
                    </w:rPr>
                    <w:t>）访问控制与管理：支持双向</w:t>
                  </w:r>
                  <w:r>
                    <w:rPr>
                      <w:sz w:val="21"/>
                    </w:rPr>
                    <w:t>ACL</w:t>
                  </w:r>
                  <w:r>
                    <w:rPr>
                      <w:sz w:val="21"/>
                    </w:rPr>
                    <w:t>；支持</w:t>
                  </w:r>
                  <w:r>
                    <w:rPr>
                      <w:sz w:val="21"/>
                    </w:rPr>
                    <w:t>SNMP V1/V2/V3</w:t>
                  </w:r>
                  <w:r>
                    <w:rPr>
                      <w:sz w:val="21"/>
                    </w:rPr>
                    <w:t>；支持</w:t>
                  </w:r>
                  <w:r>
                    <w:rPr>
                      <w:sz w:val="21"/>
                    </w:rPr>
                    <w:t>SSH</w:t>
                  </w:r>
                  <w:r>
                    <w:rPr>
                      <w:sz w:val="21"/>
                    </w:rPr>
                    <w:t>、</w:t>
                  </w:r>
                  <w:r>
                    <w:rPr>
                      <w:sz w:val="21"/>
                    </w:rPr>
                    <w:t>Telnet</w:t>
                  </w:r>
                  <w:r>
                    <w:rPr>
                      <w:sz w:val="21"/>
                    </w:rPr>
                    <w:t>。</w:t>
                  </w:r>
                </w:p>
                <w:p>
                  <w:pPr>
                    <w:pStyle w:val="null3"/>
                    <w:jc w:val="both"/>
                  </w:pPr>
                  <w:r>
                    <w:rPr>
                      <w:sz w:val="21"/>
                    </w:rPr>
                    <w:t>（</w:t>
                  </w:r>
                  <w:r>
                    <w:rPr>
                      <w:sz w:val="21"/>
                    </w:rPr>
                    <w:t>7</w:t>
                  </w:r>
                  <w:r>
                    <w:rPr>
                      <w:sz w:val="21"/>
                    </w:rPr>
                    <w:t>）标准机架高度：</w:t>
                  </w:r>
                  <w:r>
                    <w:rPr>
                      <w:sz w:val="21"/>
                    </w:rPr>
                    <w:t>1U</w:t>
                  </w:r>
                </w:p>
                <w:p>
                  <w:pPr>
                    <w:pStyle w:val="null3"/>
                    <w:jc w:val="both"/>
                  </w:pPr>
                  <w:r>
                    <w:rPr>
                      <w:sz w:val="21"/>
                    </w:rPr>
                    <w:t>19</w:t>
                  </w:r>
                  <w:r>
                    <w:rPr>
                      <w:sz w:val="21"/>
                    </w:rPr>
                    <w:t>、</w:t>
                  </w:r>
                  <w:r>
                    <w:rPr>
                      <w:sz w:val="21"/>
                    </w:rPr>
                    <w:t>LCD</w:t>
                  </w:r>
                  <w:r>
                    <w:rPr>
                      <w:sz w:val="21"/>
                    </w:rPr>
                    <w:t>显示屏</w:t>
                  </w:r>
                </w:p>
                <w:p>
                  <w:pPr>
                    <w:pStyle w:val="null3"/>
                    <w:jc w:val="both"/>
                  </w:pPr>
                  <w:r>
                    <w:rPr>
                      <w:sz w:val="21"/>
                    </w:rPr>
                    <w:t>（</w:t>
                  </w:r>
                  <w:r>
                    <w:rPr>
                      <w:sz w:val="21"/>
                    </w:rPr>
                    <w:t>1</w:t>
                  </w:r>
                  <w:r>
                    <w:rPr>
                      <w:sz w:val="21"/>
                    </w:rPr>
                    <w:t>）核心规格：</w:t>
                  </w:r>
                  <w:r>
                    <w:rPr>
                      <w:sz w:val="21"/>
                    </w:rPr>
                    <w:t>≥</w:t>
                  </w:r>
                  <w:r>
                    <w:rPr>
                      <w:sz w:val="21"/>
                    </w:rPr>
                    <w:t>55</w:t>
                  </w:r>
                  <w:r>
                    <w:rPr>
                      <w:sz w:val="21"/>
                    </w:rPr>
                    <w:t>英寸</w:t>
                  </w:r>
                  <w:r>
                    <w:rPr>
                      <w:sz w:val="21"/>
                    </w:rPr>
                    <w:t>，</w:t>
                  </w:r>
                  <w:r>
                    <w:rPr>
                      <w:sz w:val="21"/>
                    </w:rPr>
                    <w:t>≤</w:t>
                  </w:r>
                  <w:r>
                    <w:rPr>
                      <w:sz w:val="21"/>
                    </w:rPr>
                    <w:t>1.7mm</w:t>
                  </w:r>
                  <w:r>
                    <w:rPr>
                      <w:sz w:val="21"/>
                    </w:rPr>
                    <w:t>拼缝</w:t>
                  </w:r>
                  <w:r>
                    <w:rPr>
                      <w:sz w:val="21"/>
                    </w:rPr>
                    <w:t>，</w:t>
                  </w:r>
                  <w:r>
                    <w:rPr>
                      <w:sz w:val="21"/>
                    </w:rPr>
                    <w:t>普亮液晶拼接屏；直下式</w:t>
                  </w:r>
                  <w:r>
                    <w:rPr>
                      <w:sz w:val="21"/>
                    </w:rPr>
                    <w:t>LED</w:t>
                  </w:r>
                  <w:r>
                    <w:rPr>
                      <w:sz w:val="21"/>
                    </w:rPr>
                    <w:t>背光源，亮度均匀，无边界暗影现象；物理分辨率</w:t>
                  </w:r>
                  <w:r>
                    <w:rPr>
                      <w:sz w:val="21"/>
                    </w:rPr>
                    <w:t>≥</w:t>
                  </w:r>
                  <w:r>
                    <w:rPr>
                      <w:sz w:val="21"/>
                    </w:rPr>
                    <w:t>1920 × 1080</w:t>
                  </w:r>
                  <w:r>
                    <w:rPr>
                      <w:sz w:val="21"/>
                    </w:rPr>
                    <w:t>。</w:t>
                  </w:r>
                </w:p>
                <w:p>
                  <w:pPr>
                    <w:pStyle w:val="null3"/>
                    <w:jc w:val="both"/>
                  </w:pPr>
                  <w:r>
                    <w:rPr>
                      <w:sz w:val="21"/>
                    </w:rPr>
                    <w:t>（</w:t>
                  </w:r>
                  <w:r>
                    <w:rPr>
                      <w:sz w:val="21"/>
                    </w:rPr>
                    <w:t>2</w:t>
                  </w:r>
                  <w:r>
                    <w:rPr>
                      <w:sz w:val="21"/>
                    </w:rPr>
                    <w:t>）关键显示参数：视角可达</w:t>
                  </w:r>
                  <w:r>
                    <w:rPr>
                      <w:sz w:val="21"/>
                    </w:rPr>
                    <w:t>≥</w:t>
                  </w:r>
                  <w:r>
                    <w:rPr>
                      <w:sz w:val="21"/>
                    </w:rPr>
                    <w:t>178°</w:t>
                  </w:r>
                  <w:r>
                    <w:rPr>
                      <w:sz w:val="21"/>
                    </w:rPr>
                    <w:t>，趋近于水平；运行稳定，</w:t>
                  </w:r>
                  <w:r>
                    <w:rPr>
                      <w:sz w:val="21"/>
                    </w:rPr>
                    <w:t>不少于</w:t>
                  </w:r>
                  <w:r>
                    <w:rPr>
                      <w:sz w:val="21"/>
                    </w:rPr>
                    <w:t>24</w:t>
                  </w:r>
                  <w:r>
                    <w:rPr>
                      <w:sz w:val="21"/>
                    </w:rPr>
                    <w:t>小时持续工作；背光源类型：</w:t>
                  </w:r>
                  <w:r>
                    <w:rPr>
                      <w:sz w:val="21"/>
                    </w:rPr>
                    <w:t>D-LED</w:t>
                  </w:r>
                  <w:r>
                    <w:rPr>
                      <w:sz w:val="21"/>
                    </w:rPr>
                    <w:t>；物理拼缝：</w:t>
                  </w:r>
                  <w:r>
                    <w:rPr>
                      <w:sz w:val="21"/>
                    </w:rPr>
                    <w:t>≤</w:t>
                  </w:r>
                  <w:r>
                    <w:rPr>
                      <w:sz w:val="21"/>
                    </w:rPr>
                    <w:t>1.7 mm</w:t>
                  </w:r>
                  <w:r>
                    <w:rPr>
                      <w:sz w:val="21"/>
                    </w:rPr>
                    <w:t>；物理拼缝公差：</w:t>
                  </w:r>
                  <w:r>
                    <w:rPr>
                      <w:sz w:val="21"/>
                    </w:rPr>
                    <w:t>≤</w:t>
                  </w:r>
                  <w:r>
                    <w:rPr>
                      <w:sz w:val="21"/>
                    </w:rPr>
                    <w:t>±0.8 mm</w:t>
                  </w:r>
                  <w:r>
                    <w:rPr>
                      <w:sz w:val="21"/>
                    </w:rPr>
                    <w:t>；亮度：</w:t>
                  </w:r>
                  <w:r>
                    <w:rPr>
                      <w:sz w:val="21"/>
                    </w:rPr>
                    <w:t>≥</w:t>
                  </w:r>
                  <w:r>
                    <w:rPr>
                      <w:sz w:val="21"/>
                    </w:rPr>
                    <w:t>500 cd/m²</w:t>
                  </w:r>
                  <w:r>
                    <w:rPr>
                      <w:sz w:val="21"/>
                    </w:rPr>
                    <w:t>；可视角：</w:t>
                  </w:r>
                  <w:r>
                    <w:rPr>
                      <w:sz w:val="21"/>
                    </w:rPr>
                    <w:t>≥</w:t>
                  </w:r>
                  <w:r>
                    <w:rPr>
                      <w:sz w:val="21"/>
                    </w:rPr>
                    <w:t>178°(</w:t>
                  </w:r>
                  <w:r>
                    <w:rPr>
                      <w:sz w:val="21"/>
                    </w:rPr>
                    <w:t>水平</w:t>
                  </w:r>
                  <w:r>
                    <w:rPr>
                      <w:sz w:val="21"/>
                    </w:rPr>
                    <w:t>)/178°(</w:t>
                  </w:r>
                  <w:r>
                    <w:rPr>
                      <w:sz w:val="21"/>
                    </w:rPr>
                    <w:t>垂直</w:t>
                  </w:r>
                  <w:r>
                    <w:rPr>
                      <w:sz w:val="21"/>
                    </w:rPr>
                    <w:t>)</w:t>
                  </w:r>
                  <w:r>
                    <w:rPr>
                      <w:sz w:val="21"/>
                    </w:rPr>
                    <w:t>；对比度：</w:t>
                  </w:r>
                  <w:r>
                    <w:rPr>
                      <w:sz w:val="21"/>
                    </w:rPr>
                    <w:t>1200 : 1</w:t>
                  </w:r>
                  <w:r>
                    <w:rPr>
                      <w:sz w:val="21"/>
                    </w:rPr>
                    <w:t>。</w:t>
                  </w:r>
                </w:p>
                <w:p>
                  <w:pPr>
                    <w:pStyle w:val="null3"/>
                    <w:jc w:val="both"/>
                  </w:pPr>
                  <w:r>
                    <w:rPr>
                      <w:sz w:val="21"/>
                    </w:rPr>
                    <w:t>（</w:t>
                  </w:r>
                  <w:r>
                    <w:rPr>
                      <w:sz w:val="21"/>
                    </w:rPr>
                    <w:t>3</w:t>
                  </w:r>
                  <w:r>
                    <w:rPr>
                      <w:sz w:val="21"/>
                    </w:rPr>
                    <w:t>）接口配置：音视频输入接口：</w:t>
                  </w:r>
                  <w:r>
                    <w:rPr>
                      <w:sz w:val="21"/>
                    </w:rPr>
                    <w:t>至少</w:t>
                  </w:r>
                  <w:r>
                    <w:rPr>
                      <w:sz w:val="21"/>
                    </w:rPr>
                    <w:t>1</w:t>
                  </w:r>
                  <w:r>
                    <w:rPr>
                      <w:sz w:val="21"/>
                    </w:rPr>
                    <w:t>个</w:t>
                  </w:r>
                  <w:r>
                    <w:rPr>
                      <w:sz w:val="21"/>
                    </w:rPr>
                    <w:t xml:space="preserve">HDMI </w:t>
                  </w:r>
                  <w:r>
                    <w:rPr>
                      <w:sz w:val="21"/>
                    </w:rPr>
                    <w:t>，至少</w:t>
                  </w:r>
                  <w:r>
                    <w:rPr>
                      <w:sz w:val="21"/>
                    </w:rPr>
                    <w:t>1</w:t>
                  </w:r>
                  <w:r>
                    <w:rPr>
                      <w:sz w:val="21"/>
                    </w:rPr>
                    <w:t>个</w:t>
                  </w:r>
                  <w:r>
                    <w:rPr>
                      <w:sz w:val="21"/>
                    </w:rPr>
                    <w:t xml:space="preserve"> DVI , </w:t>
                  </w:r>
                  <w:r>
                    <w:rPr>
                      <w:sz w:val="21"/>
                    </w:rPr>
                    <w:t>至少</w:t>
                  </w:r>
                  <w:r>
                    <w:rPr>
                      <w:sz w:val="21"/>
                    </w:rPr>
                    <w:t>1</w:t>
                  </w:r>
                  <w:r>
                    <w:rPr>
                      <w:sz w:val="21"/>
                    </w:rPr>
                    <w:t>个</w:t>
                  </w:r>
                  <w:r>
                    <w:rPr>
                      <w:sz w:val="21"/>
                    </w:rPr>
                    <w:t xml:space="preserve">USB </w:t>
                  </w:r>
                  <w:r>
                    <w:rPr>
                      <w:sz w:val="21"/>
                    </w:rPr>
                    <w:t>；控制接口：</w:t>
                  </w:r>
                  <w:r>
                    <w:rPr>
                      <w:sz w:val="21"/>
                    </w:rPr>
                    <w:t>至少</w:t>
                  </w:r>
                  <w:r>
                    <w:rPr>
                      <w:sz w:val="21"/>
                    </w:rPr>
                    <w:t>1</w:t>
                  </w:r>
                  <w:r>
                    <w:rPr>
                      <w:sz w:val="21"/>
                    </w:rPr>
                    <w:t>个</w:t>
                  </w:r>
                  <w:r>
                    <w:rPr>
                      <w:sz w:val="21"/>
                    </w:rPr>
                    <w:t>RS-232 IN</w:t>
                  </w:r>
                  <w:r>
                    <w:rPr>
                      <w:sz w:val="21"/>
                    </w:rPr>
                    <w:t>，至少</w:t>
                  </w:r>
                  <w:r>
                    <w:rPr>
                      <w:sz w:val="21"/>
                    </w:rPr>
                    <w:t>1</w:t>
                  </w:r>
                  <w:r>
                    <w:rPr>
                      <w:sz w:val="21"/>
                    </w:rPr>
                    <w:t>个</w:t>
                  </w:r>
                  <w:r>
                    <w:rPr>
                      <w:sz w:val="21"/>
                    </w:rPr>
                    <w:t>RS-232 OUT</w:t>
                  </w:r>
                  <w:r>
                    <w:rPr>
                      <w:sz w:val="21"/>
                    </w:rPr>
                    <w:t>。</w:t>
                  </w:r>
                </w:p>
                <w:p>
                  <w:pPr>
                    <w:pStyle w:val="null3"/>
                    <w:jc w:val="both"/>
                  </w:pPr>
                  <w:r>
                    <w:rPr>
                      <w:sz w:val="21"/>
                    </w:rPr>
                    <w:t>（</w:t>
                  </w:r>
                  <w:r>
                    <w:rPr>
                      <w:sz w:val="21"/>
                    </w:rPr>
                    <w:t>4</w:t>
                  </w:r>
                  <w:r>
                    <w:rPr>
                      <w:sz w:val="21"/>
                    </w:rPr>
                    <w:t>）电源与功耗：电源：</w:t>
                  </w:r>
                  <w:r>
                    <w:rPr>
                      <w:sz w:val="21"/>
                    </w:rPr>
                    <w:t>100~240 VAC, 50/60 Hz</w:t>
                  </w:r>
                  <w:r>
                    <w:rPr>
                      <w:sz w:val="21"/>
                    </w:rPr>
                    <w:t>；功耗：≤</w:t>
                  </w:r>
                  <w:r>
                    <w:rPr>
                      <w:sz w:val="21"/>
                    </w:rPr>
                    <w:t>245 W</w:t>
                  </w:r>
                  <w:r>
                    <w:rPr>
                      <w:sz w:val="21"/>
                    </w:rPr>
                    <w:t xml:space="preserve">；待机功耗：≤ </w:t>
                  </w:r>
                  <w:r>
                    <w:rPr>
                      <w:sz w:val="21"/>
                    </w:rPr>
                    <w:t>0.5 W</w:t>
                  </w:r>
                  <w:r>
                    <w:rPr>
                      <w:sz w:val="21"/>
                    </w:rPr>
                    <w:t>。</w:t>
                  </w:r>
                </w:p>
                <w:p>
                  <w:pPr>
                    <w:pStyle w:val="null3"/>
                    <w:jc w:val="both"/>
                  </w:pPr>
                  <w:r>
                    <w:rPr>
                      <w:sz w:val="21"/>
                    </w:rPr>
                    <w:t>（</w:t>
                  </w:r>
                  <w:r>
                    <w:rPr>
                      <w:sz w:val="21"/>
                    </w:rPr>
                    <w:t>5</w:t>
                  </w:r>
                  <w:r>
                    <w:rPr>
                      <w:sz w:val="21"/>
                    </w:rPr>
                    <w:t>）安装与外观：支持壁挂安装方式；多种拼接方式，能适应各种使用场所；采用金属外壳，防辐射、防磁场、防强电场干扰；产品尺寸：</w:t>
                  </w:r>
                  <w:r>
                    <w:rPr>
                      <w:sz w:val="21"/>
                    </w:rPr>
                    <w:t>≥</w:t>
                  </w:r>
                  <w:r>
                    <w:rPr>
                      <w:sz w:val="21"/>
                    </w:rPr>
                    <w:t xml:space="preserve">1213.50 (W) mm </w:t>
                  </w:r>
                  <w:r>
                    <w:rPr>
                      <w:sz w:val="21"/>
                    </w:rPr>
                    <w:t xml:space="preserve">× </w:t>
                  </w:r>
                  <w:r>
                    <w:rPr>
                      <w:sz w:val="21"/>
                    </w:rPr>
                    <w:t xml:space="preserve">684.50 (H) mm </w:t>
                  </w:r>
                  <w:r>
                    <w:rPr>
                      <w:sz w:val="21"/>
                    </w:rPr>
                    <w:t xml:space="preserve">× </w:t>
                  </w:r>
                  <w:r>
                    <w:rPr>
                      <w:sz w:val="21"/>
                    </w:rPr>
                    <w:t>48.49 (D) mm</w:t>
                  </w:r>
                  <w:r>
                    <w:rPr>
                      <w:sz w:val="21"/>
                    </w:rPr>
                    <w:t>；单块显示屏尺寸：</w:t>
                  </w:r>
                  <w:r>
                    <w:rPr>
                      <w:sz w:val="21"/>
                    </w:rPr>
                    <w:t>≥</w:t>
                  </w:r>
                  <w:r>
                    <w:rPr>
                      <w:sz w:val="21"/>
                    </w:rPr>
                    <w:t>55 inch</w:t>
                  </w:r>
                  <w:r>
                    <w:rPr>
                      <w:sz w:val="21"/>
                    </w:rPr>
                    <w:t>。</w:t>
                  </w:r>
                </w:p>
                <w:p>
                  <w:pPr>
                    <w:pStyle w:val="null3"/>
                    <w:jc w:val="both"/>
                  </w:pPr>
                  <w:r>
                    <w:rPr>
                      <w:sz w:val="21"/>
                    </w:rPr>
                    <w:t>（</w:t>
                  </w:r>
                  <w:r>
                    <w:rPr>
                      <w:sz w:val="21"/>
                    </w:rPr>
                    <w:t>6</w:t>
                  </w:r>
                  <w:r>
                    <w:rPr>
                      <w:sz w:val="21"/>
                    </w:rPr>
                    <w:t>）</w:t>
                  </w:r>
                  <w:r>
                    <w:rPr>
                      <w:sz w:val="21"/>
                    </w:rPr>
                    <w:t>保护功能：实时检测设备温度，过温自保护，防止面板灼烧。</w:t>
                  </w:r>
                </w:p>
                <w:p>
                  <w:pPr>
                    <w:pStyle w:val="null3"/>
                    <w:jc w:val="both"/>
                  </w:pPr>
                  <w:r>
                    <w:rPr>
                      <w:sz w:val="21"/>
                    </w:rPr>
                    <w:t>2</w:t>
                  </w:r>
                  <w:r>
                    <w:rPr>
                      <w:sz w:val="21"/>
                    </w:rPr>
                    <w:t>0</w:t>
                  </w:r>
                  <w:r>
                    <w:rPr>
                      <w:sz w:val="21"/>
                    </w:rPr>
                    <w:t>、壁挂支架</w:t>
                  </w:r>
                </w:p>
                <w:p>
                  <w:pPr>
                    <w:pStyle w:val="null3"/>
                    <w:jc w:val="both"/>
                  </w:pPr>
                  <w:r>
                    <w:rPr>
                      <w:sz w:val="21"/>
                    </w:rPr>
                    <w:t>（</w:t>
                  </w:r>
                  <w:r>
                    <w:rPr>
                      <w:sz w:val="21"/>
                    </w:rPr>
                    <w:t>1</w:t>
                  </w:r>
                  <w:r>
                    <w:rPr>
                      <w:sz w:val="21"/>
                    </w:rPr>
                    <w:t>）核心规格：</w:t>
                  </w:r>
                  <w:r>
                    <w:rPr>
                      <w:sz w:val="21"/>
                    </w:rPr>
                    <w:t>≥</w:t>
                  </w:r>
                  <w:r>
                    <w:rPr>
                      <w:sz w:val="21"/>
                    </w:rPr>
                    <w:t>55</w:t>
                  </w:r>
                  <w:r>
                    <w:rPr>
                      <w:sz w:val="21"/>
                    </w:rPr>
                    <w:t>英寸</w:t>
                  </w:r>
                  <w:r>
                    <w:rPr>
                      <w:sz w:val="21"/>
                    </w:rPr>
                    <w:t>-</w:t>
                  </w:r>
                  <w:r>
                    <w:rPr>
                      <w:sz w:val="21"/>
                    </w:rPr>
                    <w:t>气动前维护壁挂支架，适用规模适合</w:t>
                  </w:r>
                  <w:r>
                    <w:rPr>
                      <w:sz w:val="21"/>
                    </w:rPr>
                    <w:t>5</w:t>
                  </w:r>
                  <w:r>
                    <w:rPr>
                      <w:sz w:val="21"/>
                    </w:rPr>
                    <w:t>行</w:t>
                  </w:r>
                  <w:r>
                    <w:rPr>
                      <w:sz w:val="21"/>
                    </w:rPr>
                    <w:t>10</w:t>
                  </w:r>
                  <w:r>
                    <w:rPr>
                      <w:sz w:val="21"/>
                    </w:rPr>
                    <w:t>列以内的拼接规模；产品型号：</w:t>
                  </w:r>
                  <w:r>
                    <w:rPr>
                      <w:sz w:val="21"/>
                    </w:rPr>
                    <w:t>≥</w:t>
                  </w:r>
                  <w:r>
                    <w:rPr>
                      <w:sz w:val="21"/>
                    </w:rPr>
                    <w:t>55</w:t>
                  </w:r>
                  <w:r>
                    <w:rPr>
                      <w:sz w:val="21"/>
                    </w:rPr>
                    <w:t>英寸</w:t>
                  </w:r>
                  <w:r>
                    <w:rPr>
                      <w:sz w:val="21"/>
                    </w:rPr>
                    <w:t>-</w:t>
                  </w:r>
                  <w:r>
                    <w:rPr>
                      <w:sz w:val="21"/>
                    </w:rPr>
                    <w:t>气动前维护壁挂支架；产品配置：仅壁挂支架，无更多配置。</w:t>
                  </w:r>
                </w:p>
                <w:p>
                  <w:pPr>
                    <w:pStyle w:val="null3"/>
                    <w:jc w:val="both"/>
                  </w:pPr>
                  <w:r>
                    <w:rPr>
                      <w:sz w:val="21"/>
                    </w:rPr>
                    <w:t>（</w:t>
                  </w:r>
                  <w:r>
                    <w:rPr>
                      <w:sz w:val="21"/>
                    </w:rPr>
                    <w:t>2</w:t>
                  </w:r>
                  <w:r>
                    <w:rPr>
                      <w:sz w:val="21"/>
                    </w:rPr>
                    <w:t>）</w:t>
                  </w:r>
                  <w:r>
                    <w:rPr>
                      <w:sz w:val="21"/>
                    </w:rPr>
                    <w:t xml:space="preserve"> </w:t>
                  </w:r>
                  <w:r>
                    <w:rPr>
                      <w:sz w:val="21"/>
                    </w:rPr>
                    <w:t>核心功能：可前维护；快速安装；标配物料；支持现场扩容。</w:t>
                  </w:r>
                </w:p>
                <w:p>
                  <w:pPr>
                    <w:pStyle w:val="null3"/>
                    <w:jc w:val="both"/>
                  </w:pPr>
                  <w:r>
                    <w:rPr>
                      <w:sz w:val="21"/>
                    </w:rPr>
                    <w:t>（</w:t>
                  </w:r>
                  <w:r>
                    <w:rPr>
                      <w:sz w:val="21"/>
                    </w:rPr>
                    <w:t>3</w:t>
                  </w:r>
                  <w:r>
                    <w:rPr>
                      <w:sz w:val="21"/>
                    </w:rPr>
                    <w:t>）</w:t>
                  </w:r>
                  <w:r>
                    <w:rPr>
                      <w:sz w:val="21"/>
                    </w:rPr>
                    <w:t>材质与外观：材质：优质冷轧钢板，材料厚度</w:t>
                  </w:r>
                  <w:r>
                    <w:rPr>
                      <w:sz w:val="21"/>
                    </w:rPr>
                    <w:t>T1.0-T5</w:t>
                  </w:r>
                  <w:r>
                    <w:rPr>
                      <w:sz w:val="21"/>
                    </w:rPr>
                    <w:t>；颜色：黑色；表面处理：静电喷塑，涂层厚度</w:t>
                  </w:r>
                  <w:r>
                    <w:rPr>
                      <w:sz w:val="21"/>
                    </w:rPr>
                    <w:t>≥</w:t>
                  </w:r>
                  <w:r>
                    <w:rPr>
                      <w:sz w:val="21"/>
                    </w:rPr>
                    <w:t>60</w:t>
                  </w:r>
                  <w:r>
                    <w:rPr>
                      <w:sz w:val="21"/>
                    </w:rPr>
                    <w:t>微米；弧度：</w:t>
                  </w:r>
                  <w:r>
                    <w:rPr>
                      <w:sz w:val="21"/>
                    </w:rPr>
                    <w:t>0°</w:t>
                  </w:r>
                  <w:r>
                    <w:rPr>
                      <w:sz w:val="21"/>
                    </w:rPr>
                    <w:t>。</w:t>
                  </w:r>
                </w:p>
                <w:p>
                  <w:pPr>
                    <w:pStyle w:val="null3"/>
                    <w:jc w:val="both"/>
                  </w:pPr>
                  <w:r>
                    <w:rPr>
                      <w:sz w:val="21"/>
                    </w:rPr>
                    <w:t xml:space="preserve">             </w:t>
                  </w:r>
                </w:p>
                <w:p>
                  <w:pPr>
                    <w:pStyle w:val="null3"/>
                    <w:jc w:val="both"/>
                  </w:pPr>
                  <w:r>
                    <w:rPr>
                      <w:sz w:val="21"/>
                    </w:rPr>
                    <w:t>2</w:t>
                  </w:r>
                  <w:r>
                    <w:rPr>
                      <w:sz w:val="21"/>
                    </w:rPr>
                    <w:t>1</w:t>
                  </w:r>
                  <w:r>
                    <w:rPr>
                      <w:sz w:val="21"/>
                    </w:rPr>
                    <w:t>、解码服务器</w:t>
                  </w:r>
                </w:p>
                <w:p>
                  <w:pPr>
                    <w:pStyle w:val="null3"/>
                    <w:jc w:val="both"/>
                  </w:pPr>
                  <w:r>
                    <w:rPr>
                      <w:sz w:val="21"/>
                    </w:rPr>
                    <w:t>（</w:t>
                  </w:r>
                  <w:r>
                    <w:rPr>
                      <w:sz w:val="21"/>
                    </w:rPr>
                    <w:t>1</w:t>
                  </w:r>
                  <w:r>
                    <w:rPr>
                      <w:sz w:val="21"/>
                    </w:rPr>
                    <w:t>）机架式解码服务器</w:t>
                  </w:r>
                </w:p>
                <w:p>
                  <w:pPr>
                    <w:pStyle w:val="null3"/>
                    <w:jc w:val="both"/>
                  </w:pPr>
                  <w:r>
                    <w:rPr>
                      <w:sz w:val="21"/>
                    </w:rPr>
                    <w:t>（</w:t>
                  </w:r>
                  <w:r>
                    <w:rPr>
                      <w:sz w:val="21"/>
                    </w:rPr>
                    <w:t>2</w:t>
                  </w:r>
                  <w:r>
                    <w:rPr>
                      <w:sz w:val="21"/>
                    </w:rPr>
                    <w:t>）设备支持：</w:t>
                  </w:r>
                  <w:r>
                    <w:rPr>
                      <w:sz w:val="21"/>
                    </w:rPr>
                    <w:t>≥</w:t>
                  </w:r>
                  <w:r>
                    <w:rPr>
                      <w:sz w:val="21"/>
                    </w:rPr>
                    <w:t>4</w:t>
                  </w:r>
                  <w:r>
                    <w:rPr>
                      <w:sz w:val="21"/>
                    </w:rPr>
                    <w:t>路</w:t>
                  </w:r>
                  <w:r>
                    <w:rPr>
                      <w:sz w:val="21"/>
                    </w:rPr>
                    <w:t>HDMI</w:t>
                  </w:r>
                  <w:r>
                    <w:rPr>
                      <w:sz w:val="21"/>
                    </w:rPr>
                    <w:t>输入，</w:t>
                  </w:r>
                  <w:r>
                    <w:rPr>
                      <w:sz w:val="21"/>
                    </w:rPr>
                    <w:t>≥</w:t>
                  </w:r>
                  <w:r>
                    <w:rPr>
                      <w:sz w:val="21"/>
                    </w:rPr>
                    <w:t>12</w:t>
                  </w:r>
                  <w:r>
                    <w:rPr>
                      <w:sz w:val="21"/>
                    </w:rPr>
                    <w:t>路</w:t>
                  </w:r>
                  <w:r>
                    <w:rPr>
                      <w:sz w:val="21"/>
                    </w:rPr>
                    <w:t>HDMI</w:t>
                  </w:r>
                  <w:r>
                    <w:rPr>
                      <w:sz w:val="21"/>
                    </w:rPr>
                    <w:t>（</w:t>
                  </w:r>
                  <w:r>
                    <w:rPr>
                      <w:sz w:val="21"/>
                    </w:rPr>
                    <w:t>2K</w:t>
                  </w:r>
                  <w:r>
                    <w:rPr>
                      <w:sz w:val="21"/>
                    </w:rPr>
                    <w:t>）输出</w:t>
                  </w:r>
                </w:p>
                <w:p>
                  <w:pPr>
                    <w:pStyle w:val="null3"/>
                    <w:jc w:val="both"/>
                  </w:pPr>
                  <w:r>
                    <w:rPr>
                      <w:sz w:val="21"/>
                    </w:rPr>
                    <w:t>（</w:t>
                  </w:r>
                  <w:r>
                    <w:rPr>
                      <w:sz w:val="21"/>
                    </w:rPr>
                    <w:t>3</w:t>
                  </w:r>
                  <w:r>
                    <w:rPr>
                      <w:sz w:val="21"/>
                    </w:rPr>
                    <w:t>）机箱规格：</w:t>
                  </w:r>
                  <w:r>
                    <w:rPr>
                      <w:sz w:val="21"/>
                    </w:rPr>
                    <w:t>4U</w:t>
                  </w:r>
                  <w:r>
                    <w:rPr>
                      <w:sz w:val="21"/>
                    </w:rPr>
                    <w:t>（</w:t>
                  </w:r>
                  <w:r>
                    <w:rPr>
                      <w:sz w:val="21"/>
                    </w:rPr>
                    <w:t>12</w:t>
                  </w:r>
                  <w:r>
                    <w:rPr>
                      <w:sz w:val="21"/>
                    </w:rPr>
                    <w:t>卡槽）</w:t>
                  </w:r>
                </w:p>
                <w:p>
                  <w:pPr>
                    <w:pStyle w:val="null3"/>
                    <w:jc w:val="both"/>
                  </w:pPr>
                  <w:r>
                    <w:rPr>
                      <w:sz w:val="21"/>
                    </w:rPr>
                    <w:t>（</w:t>
                  </w:r>
                  <w:r>
                    <w:rPr>
                      <w:sz w:val="21"/>
                    </w:rPr>
                    <w:t>4</w:t>
                  </w:r>
                  <w:r>
                    <w:rPr>
                      <w:sz w:val="21"/>
                    </w:rPr>
                    <w:t>）解码与输出性能</w:t>
                  </w:r>
                  <w:r>
                    <w:rPr>
                      <w:sz w:val="21"/>
                    </w:rPr>
                    <w:t>：</w:t>
                  </w:r>
                  <w:r>
                    <w:rPr>
                      <w:sz w:val="21"/>
                    </w:rPr>
                    <w:t>单屏支持最大</w:t>
                  </w:r>
                  <w:r>
                    <w:rPr>
                      <w:sz w:val="21"/>
                    </w:rPr>
                    <w:t>数不少于</w:t>
                  </w:r>
                  <w:r>
                    <w:rPr>
                      <w:sz w:val="21"/>
                    </w:rPr>
                    <w:t>32</w:t>
                  </w:r>
                  <w:r>
                    <w:rPr>
                      <w:sz w:val="21"/>
                    </w:rPr>
                    <w:t>分割；输出分辨率</w:t>
                  </w:r>
                  <w:r>
                    <w:rPr>
                      <w:sz w:val="21"/>
                    </w:rPr>
                    <w:t>：</w:t>
                  </w:r>
                  <w:r>
                    <w:rPr>
                      <w:sz w:val="21"/>
                    </w:rPr>
                    <w:t xml:space="preserve"> </w:t>
                  </w:r>
                  <w:r>
                    <w:rPr>
                      <w:sz w:val="21"/>
                    </w:rPr>
                    <w:t>≥</w:t>
                  </w:r>
                  <w:r>
                    <w:rPr>
                      <w:sz w:val="21"/>
                    </w:rPr>
                    <w:t>1920*1080</w:t>
                  </w:r>
                  <w:r>
                    <w:rPr>
                      <w:sz w:val="21"/>
                    </w:rPr>
                    <w:t>，支持：</w:t>
                  </w:r>
                  <w:r>
                    <w:rPr>
                      <w:sz w:val="21"/>
                    </w:rPr>
                    <w:t>ONVIF</w:t>
                  </w:r>
                  <w:r>
                    <w:rPr>
                      <w:sz w:val="21"/>
                    </w:rPr>
                    <w:t>、</w:t>
                  </w:r>
                  <w:r>
                    <w:rPr>
                      <w:sz w:val="21"/>
                    </w:rPr>
                    <w:t>RTSP</w:t>
                  </w:r>
                  <w:r>
                    <w:rPr>
                      <w:sz w:val="21"/>
                    </w:rPr>
                    <w:t>协议接入编解码，接入管理不限路数；解码单卡支持</w:t>
                  </w:r>
                  <w:r>
                    <w:rPr>
                      <w:sz w:val="21"/>
                    </w:rPr>
                    <w:t>1</w:t>
                  </w:r>
                  <w:r>
                    <w:rPr>
                      <w:sz w:val="21"/>
                    </w:rPr>
                    <w:t>路</w:t>
                  </w:r>
                  <w:r>
                    <w:rPr>
                      <w:sz w:val="21"/>
                    </w:rPr>
                    <w:t>≥</w:t>
                  </w:r>
                  <w:r>
                    <w:rPr>
                      <w:sz w:val="21"/>
                    </w:rPr>
                    <w:t>800 W</w:t>
                  </w:r>
                  <w:r>
                    <w:rPr>
                      <w:sz w:val="21"/>
                    </w:rPr>
                    <w:t>，或</w:t>
                  </w:r>
                  <w:r>
                    <w:rPr>
                      <w:sz w:val="21"/>
                    </w:rPr>
                    <w:t>2</w:t>
                  </w:r>
                  <w:r>
                    <w:rPr>
                      <w:sz w:val="21"/>
                    </w:rPr>
                    <w:t>路</w:t>
                  </w:r>
                  <w:r>
                    <w:rPr>
                      <w:sz w:val="21"/>
                    </w:rPr>
                    <w:t>≥</w:t>
                  </w:r>
                  <w:r>
                    <w:rPr>
                      <w:sz w:val="21"/>
                    </w:rPr>
                    <w:t>500W</w:t>
                  </w:r>
                  <w:r>
                    <w:rPr>
                      <w:sz w:val="21"/>
                    </w:rPr>
                    <w:t>，或</w:t>
                  </w:r>
                  <w:r>
                    <w:rPr>
                      <w:sz w:val="21"/>
                    </w:rPr>
                    <w:t>4</w:t>
                  </w:r>
                  <w:r>
                    <w:rPr>
                      <w:sz w:val="21"/>
                    </w:rPr>
                    <w:t>路</w:t>
                  </w:r>
                  <w:r>
                    <w:rPr>
                      <w:sz w:val="21"/>
                    </w:rPr>
                    <w:t>≥</w:t>
                  </w:r>
                  <w:r>
                    <w:rPr>
                      <w:sz w:val="21"/>
                    </w:rPr>
                    <w:t>200W</w:t>
                  </w:r>
                  <w:r>
                    <w:rPr>
                      <w:sz w:val="21"/>
                    </w:rPr>
                    <w:t>，或</w:t>
                  </w:r>
                  <w:r>
                    <w:rPr>
                      <w:sz w:val="21"/>
                    </w:rPr>
                    <w:t>16</w:t>
                  </w:r>
                  <w:r>
                    <w:rPr>
                      <w:sz w:val="21"/>
                    </w:rPr>
                    <w:t>路</w:t>
                  </w:r>
                  <w:r>
                    <w:rPr>
                      <w:sz w:val="21"/>
                    </w:rPr>
                    <w:t>D1</w:t>
                  </w:r>
                  <w:r>
                    <w:rPr>
                      <w:sz w:val="21"/>
                    </w:rPr>
                    <w:t>，或</w:t>
                  </w:r>
                  <w:r>
                    <w:rPr>
                      <w:sz w:val="21"/>
                    </w:rPr>
                    <w:t>32</w:t>
                  </w:r>
                  <w:r>
                    <w:rPr>
                      <w:sz w:val="21"/>
                    </w:rPr>
                    <w:t>路</w:t>
                  </w:r>
                  <w:r>
                    <w:rPr>
                      <w:sz w:val="21"/>
                    </w:rPr>
                    <w:t>D1</w:t>
                  </w:r>
                  <w:r>
                    <w:rPr>
                      <w:sz w:val="21"/>
                    </w:rPr>
                    <w:t>，全</w:t>
                  </w:r>
                  <w:r>
                    <w:rPr>
                      <w:sz w:val="21"/>
                    </w:rPr>
                    <w:t>25</w:t>
                  </w:r>
                  <w:r>
                    <w:rPr>
                      <w:sz w:val="21"/>
                    </w:rPr>
                    <w:t>帧解码输出，支持可选回显；</w:t>
                  </w:r>
                  <w:r>
                    <w:rPr>
                      <w:sz w:val="21"/>
                    </w:rPr>
                    <w:t>H.265</w:t>
                  </w:r>
                  <w:r>
                    <w:rPr>
                      <w:sz w:val="21"/>
                    </w:rPr>
                    <w:t>压缩；分割：单屏支持</w:t>
                  </w:r>
                  <w:r>
                    <w:rPr>
                      <w:sz w:val="21"/>
                    </w:rPr>
                    <w:t>1/4/6/8/9/10/12/14/16/25/32</w:t>
                  </w:r>
                  <w:r>
                    <w:rPr>
                      <w:sz w:val="21"/>
                    </w:rPr>
                    <w:t>分割。</w:t>
                  </w:r>
                </w:p>
                <w:p>
                  <w:pPr>
                    <w:pStyle w:val="null3"/>
                    <w:jc w:val="both"/>
                  </w:pPr>
                  <w:r>
                    <w:rPr>
                      <w:sz w:val="21"/>
                    </w:rPr>
                    <w:t>（</w:t>
                  </w:r>
                  <w:r>
                    <w:rPr>
                      <w:sz w:val="21"/>
                    </w:rPr>
                    <w:t>5</w:t>
                  </w:r>
                  <w:r>
                    <w:rPr>
                      <w:sz w:val="21"/>
                    </w:rPr>
                    <w:t>）</w:t>
                  </w:r>
                  <w:r>
                    <w:rPr>
                      <w:sz w:val="21"/>
                    </w:rPr>
                    <w:t>核心功能：任意解码、编码、拼接、抓屏；云字幕：自定义字幕的颜色、大小、形状、及透明度调节等，实现字符叠加，并调整字体大小，设置字幕底图透明度，颜色显示不同模式，字幕可随意设置长、高、宽；字体大小最大支持</w:t>
                  </w:r>
                  <w:r>
                    <w:rPr>
                      <w:sz w:val="21"/>
                    </w:rPr>
                    <w:t>≥</w:t>
                  </w:r>
                  <w:r>
                    <w:rPr>
                      <w:sz w:val="21"/>
                    </w:rPr>
                    <w:t>360</w:t>
                  </w:r>
                  <w:r>
                    <w:rPr>
                      <w:sz w:val="21"/>
                    </w:rPr>
                    <w:t>像素；跨网段：可以通过网络跨不同的网段接入进不同的网络信号；支持资源共享，所有的视频信号都转换为</w:t>
                  </w:r>
                  <w:r>
                    <w:rPr>
                      <w:sz w:val="21"/>
                    </w:rPr>
                    <w:t>IP</w:t>
                  </w:r>
                  <w:r>
                    <w:rPr>
                      <w:sz w:val="21"/>
                    </w:rPr>
                    <w:t>信号，汇聚到同一个局域网之内，即可理解为一台大型的视频矩阵，汇聚了不同区域的所有视频输入输出信号，使得任意区域都可从这个大型的视频矩阵内随意调取视频信号，实现相互传输相互获取。</w:t>
                  </w:r>
                </w:p>
                <w:p>
                  <w:pPr>
                    <w:pStyle w:val="null3"/>
                    <w:jc w:val="both"/>
                  </w:pPr>
                  <w:r>
                    <w:rPr>
                      <w:sz w:val="21"/>
                    </w:rPr>
                    <w:t>（</w:t>
                  </w:r>
                  <w:r>
                    <w:rPr>
                      <w:sz w:val="21"/>
                    </w:rPr>
                    <w:t>6</w:t>
                  </w:r>
                  <w:r>
                    <w:rPr>
                      <w:sz w:val="21"/>
                    </w:rPr>
                    <w:t>）</w:t>
                  </w:r>
                  <w:r>
                    <w:rPr>
                      <w:sz w:val="21"/>
                    </w:rPr>
                    <w:t>控制与维护：支持多种控制方式，支持网络、手机、平板、电脑、中控控制，支持远程获取和配置参数，支持远程导出和导入参数；支持远程获取系统运行状态、系统日志；支持远程重启、恢复默认设置、升级等日常维护；支持在任何等行等列的屏幕上进行任意：信号采集、分割、拼接、任意缩放、预案、高清回显、开字幕、字幕支持底图叠加。</w:t>
                  </w:r>
                </w:p>
                <w:p>
                  <w:pPr>
                    <w:pStyle w:val="null3"/>
                    <w:jc w:val="both"/>
                  </w:pPr>
                  <w:r>
                    <w:rPr>
                      <w:sz w:val="21"/>
                    </w:rPr>
                    <w:t>2</w:t>
                  </w:r>
                  <w:r>
                    <w:rPr>
                      <w:sz w:val="21"/>
                    </w:rPr>
                    <w:t>2</w:t>
                  </w:r>
                  <w:r>
                    <w:rPr>
                      <w:sz w:val="21"/>
                    </w:rPr>
                    <w:t>、视频线</w:t>
                  </w:r>
                </w:p>
                <w:p>
                  <w:pPr>
                    <w:pStyle w:val="null3"/>
                    <w:jc w:val="both"/>
                  </w:pPr>
                  <w:r>
                    <w:rPr>
                      <w:sz w:val="21"/>
                    </w:rPr>
                    <w:t>（</w:t>
                  </w:r>
                  <w:r>
                    <w:rPr>
                      <w:sz w:val="21"/>
                    </w:rPr>
                    <w:t>1</w:t>
                  </w:r>
                  <w:r>
                    <w:rPr>
                      <w:sz w:val="21"/>
                    </w:rPr>
                    <w:t>）</w:t>
                  </w:r>
                  <w:r>
                    <w:rPr>
                      <w:sz w:val="21"/>
                    </w:rPr>
                    <w:t xml:space="preserve">DS-1HD1PB </w:t>
                  </w:r>
                  <w:r>
                    <w:rPr>
                      <w:sz w:val="21"/>
                    </w:rPr>
                    <w:t>≥</w:t>
                  </w:r>
                  <w:r>
                    <w:rPr>
                      <w:sz w:val="21"/>
                    </w:rPr>
                    <w:t>15</w:t>
                  </w:r>
                  <w:r>
                    <w:rPr>
                      <w:sz w:val="21"/>
                    </w:rPr>
                    <w:t>米 黑色</w:t>
                  </w:r>
                </w:p>
                <w:p>
                  <w:pPr>
                    <w:pStyle w:val="null3"/>
                    <w:jc w:val="both"/>
                  </w:pPr>
                  <w:r>
                    <w:rPr>
                      <w:sz w:val="21"/>
                    </w:rPr>
                    <w:t>2</w:t>
                  </w:r>
                  <w:r>
                    <w:rPr>
                      <w:sz w:val="21"/>
                    </w:rPr>
                    <w:t>3</w:t>
                  </w:r>
                  <w:r>
                    <w:rPr>
                      <w:sz w:val="21"/>
                    </w:rPr>
                    <w:t>、</w:t>
                  </w:r>
                  <w:r>
                    <w:rPr>
                      <w:sz w:val="21"/>
                    </w:rPr>
                    <w:t>LCD</w:t>
                  </w:r>
                  <w:r>
                    <w:rPr>
                      <w:sz w:val="21"/>
                    </w:rPr>
                    <w:t>操作面板</w:t>
                  </w:r>
                </w:p>
                <w:p>
                  <w:pPr>
                    <w:pStyle w:val="null3"/>
                    <w:jc w:val="both"/>
                  </w:pPr>
                  <w:r>
                    <w:rPr>
                      <w:sz w:val="21"/>
                    </w:rPr>
                    <w:t>（</w:t>
                  </w:r>
                  <w:r>
                    <w:rPr>
                      <w:sz w:val="21"/>
                    </w:rPr>
                    <w:t>1</w:t>
                  </w:r>
                  <w:r>
                    <w:rPr>
                      <w:sz w:val="21"/>
                    </w:rPr>
                    <w:t>）</w:t>
                  </w:r>
                  <w:r>
                    <w:rPr>
                      <w:sz w:val="21"/>
                    </w:rPr>
                    <w:t>LCD</w:t>
                  </w:r>
                  <w:r>
                    <w:rPr>
                      <w:sz w:val="21"/>
                    </w:rPr>
                    <w:t>操作面板</w:t>
                  </w:r>
                  <w:r>
                    <w:rPr>
                      <w:sz w:val="21"/>
                    </w:rPr>
                    <w:t>，满足设备操作控制需求。</w:t>
                  </w:r>
                </w:p>
                <w:p>
                  <w:pPr>
                    <w:pStyle w:val="null3"/>
                    <w:jc w:val="both"/>
                  </w:pPr>
                  <w:r>
                    <w:rPr>
                      <w:sz w:val="21"/>
                    </w:rPr>
                    <w:t>2</w:t>
                  </w:r>
                  <w:r>
                    <w:rPr>
                      <w:sz w:val="21"/>
                    </w:rPr>
                    <w:t>4</w:t>
                  </w:r>
                  <w:r>
                    <w:rPr>
                      <w:sz w:val="21"/>
                    </w:rPr>
                    <w:t>、电视墙软件</w:t>
                  </w:r>
                </w:p>
                <w:p>
                  <w:pPr>
                    <w:pStyle w:val="null3"/>
                    <w:jc w:val="both"/>
                  </w:pPr>
                  <w:r>
                    <w:rPr>
                      <w:sz w:val="21"/>
                    </w:rPr>
                    <w:t>（</w:t>
                  </w:r>
                  <w:r>
                    <w:rPr>
                      <w:sz w:val="21"/>
                    </w:rPr>
                    <w:t>1</w:t>
                  </w:r>
                  <w:r>
                    <w:rPr>
                      <w:sz w:val="21"/>
                    </w:rPr>
                    <w:t>）</w:t>
                  </w:r>
                  <w:r>
                    <w:rPr>
                      <w:sz w:val="21"/>
                    </w:rPr>
                    <w:t>配置</w:t>
                  </w:r>
                  <w:r>
                    <w:rPr>
                      <w:sz w:val="21"/>
                    </w:rPr>
                    <w:t>电视墙软件</w:t>
                  </w:r>
                  <w:r>
                    <w:rPr>
                      <w:sz w:val="21"/>
                    </w:rPr>
                    <w:t>，</w:t>
                  </w:r>
                  <w:r>
                    <w:rPr>
                      <w:sz w:val="21"/>
                    </w:rPr>
                    <w:t>适配电视墙场景管理、上墙控制等相关操作需求</w:t>
                  </w:r>
                </w:p>
                <w:p>
                  <w:pPr>
                    <w:pStyle w:val="null3"/>
                    <w:jc w:val="both"/>
                  </w:pPr>
                  <w:r>
                    <w:rPr>
                      <w:sz w:val="21"/>
                    </w:rPr>
                    <w:t>九、系统能开展智慧城市安全管理与信息系统相关的主要实训项目：</w:t>
                  </w:r>
                  <w:r>
                    <w:br/>
                  </w:r>
                  <w:r>
                    <w:rPr>
                      <w:sz w:val="21"/>
                    </w:rPr>
                    <w:t>1）综合布线系统（网线、光纤、电话线）实训安装、接线和调试</w:t>
                  </w:r>
                  <w:r>
                    <w:br/>
                  </w:r>
                  <w:r>
                    <w:rPr>
                      <w:sz w:val="21"/>
                    </w:rPr>
                    <w:t>2）视频监控系统安装、接线与调试</w:t>
                  </w:r>
                  <w:r>
                    <w:br/>
                  </w:r>
                  <w:r>
                    <w:rPr>
                      <w:sz w:val="21"/>
                    </w:rPr>
                    <w:t>3）入侵系统安装、接线与调试</w:t>
                  </w:r>
                  <w:r>
                    <w:br/>
                  </w:r>
                  <w:r>
                    <w:rPr>
                      <w:sz w:val="21"/>
                    </w:rPr>
                    <w:t>4）对讲及室内安防系统安装、接线和调试</w:t>
                  </w:r>
                  <w:r>
                    <w:br/>
                  </w:r>
                  <w:r>
                    <w:rPr>
                      <w:sz w:val="21"/>
                    </w:rPr>
                    <w:t>5）门禁系统安装、接线和调试；</w:t>
                  </w:r>
                  <w:r>
                    <w:br/>
                  </w:r>
                  <w:r>
                    <w:rPr>
                      <w:sz w:val="21"/>
                    </w:rPr>
                    <w:t>6）智能家居系统安装、接线和调试；</w:t>
                  </w:r>
                  <w:r>
                    <w:br/>
                  </w:r>
                  <w:r>
                    <w:rPr>
                      <w:sz w:val="21"/>
                    </w:rPr>
                    <w:t>7）智慧城市安全管理、运维相关实训</w:t>
                  </w:r>
                  <w:r>
                    <w:br/>
                  </w:r>
                  <w:r>
                    <w:rPr>
                      <w:sz w:val="21"/>
                    </w:rPr>
                    <w:t>8）建筑智能化拓展项目</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建筑自动化虚拟仿真内容创作平台、虚拟仿真素材模型库</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320,000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320,000</w:t>
                  </w:r>
                </w:p>
              </w:tc>
              <w:tc>
                <w:tcPr>
                  <w:tcW w:type="dxa" w:w="3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w:t>
                  </w:r>
                  <w:r>
                    <w:rPr>
                      <w:sz w:val="21"/>
                    </w:rPr>
                    <w:t>节点数量：大于等于</w:t>
                  </w:r>
                  <w:r>
                    <w:rPr>
                      <w:sz w:val="21"/>
                    </w:rPr>
                    <w:t>25节点</w:t>
                  </w:r>
                  <w:r>
                    <w:br/>
                  </w:r>
                  <w:r>
                    <w:rPr>
                      <w:sz w:val="21"/>
                    </w:rPr>
                    <w:t>二、主要功能参数：</w:t>
                  </w:r>
                  <w:r>
                    <w:br/>
                  </w:r>
                  <w:r>
                    <w:rPr>
                      <w:sz w:val="21"/>
                    </w:rPr>
                    <w:t>1.软件支持Windows，MacOS、Linux，麒麟OS等多种运行平台；</w:t>
                  </w:r>
                </w:p>
                <w:p>
                  <w:pPr>
                    <w:pStyle w:val="null3"/>
                    <w:jc w:val="left"/>
                  </w:pPr>
                  <w:r>
                    <w:rPr>
                      <w:sz w:val="21"/>
                    </w:rPr>
                    <w:t xml:space="preserve">2.支持外部导入机械结构模型的零件拆装功能；可实现自由拆装和顺序拆装；顺序拆装时，关键步骤的操作对象支持高亮提示，零件可自动吸附归位； </w:t>
                  </w:r>
                  <w:r>
                    <w:br/>
                  </w:r>
                  <w:r>
                    <w:rPr>
                      <w:sz w:val="21"/>
                    </w:rPr>
                    <w:t xml:space="preserve">3.软件需提供可编辑的考题系统。支持在虚拟场景中完成答题和考核的自动评分；支持批量导入题库内容，题目类型需支持选择题和判断题；支持设置考题分值、权重、考试时长、考核总分等关键参数，考试结束根据参数自动计算得分； </w:t>
                  </w:r>
                  <w:r>
                    <w:br/>
                  </w:r>
                  <w:r>
                    <w:rPr>
                      <w:sz w:val="21"/>
                    </w:rPr>
                    <w:t>4.软件具备减面优化功能。可对场景网格进行轻量化处理，处理后模型基础形状保持不变，材质纹理正常显示，无明显的破面、漏面现象；</w:t>
                  </w:r>
                </w:p>
                <w:p>
                  <w:pPr>
                    <w:pStyle w:val="null3"/>
                    <w:jc w:val="left"/>
                  </w:pPr>
                  <w:r>
                    <w:rPr>
                      <w:sz w:val="21"/>
                    </w:rPr>
                    <w:t>5.软件提供零编程的逻辑编辑工具；</w:t>
                  </w:r>
                  <w:r>
                    <w:br/>
                  </w:r>
                  <w:r>
                    <w:rPr>
                      <w:sz w:val="21"/>
                    </w:rPr>
                    <w:t>6.软件提供多人协同项目模板及线上开发教程；模板内置角色预设；支持语音交流；支持PC、VR两种操作模式；支持虚拟自拍；支持模型材质编辑、部件移动及显隐、动画同步、爆炸展示、多媒体操作等协同展示；</w:t>
                  </w:r>
                  <w:r>
                    <w:br/>
                  </w:r>
                  <w:r>
                    <w:rPr>
                      <w:sz w:val="21"/>
                    </w:rPr>
                    <w:t>7.支持多人协同插件，可创建多人协同节点、角色出生点和座位标识。插件具备连接服务器、创建房间、加入房间、语音、互动动作、部件操作、更改材质、相机快照、教学工具等基本协同操作；</w:t>
                  </w:r>
                  <w:r>
                    <w:br/>
                  </w:r>
                  <w:r>
                    <w:rPr>
                      <w:sz w:val="21"/>
                    </w:rPr>
                    <w:t xml:space="preserve">8.支持模型爆炸展示功能，可实现机械结构的展开和还原，用户可自定义设置爆炸范围、爆炸模式、爆炸方向； </w:t>
                  </w:r>
                  <w:r>
                    <w:br/>
                  </w:r>
                  <w:r>
                    <w:rPr>
                      <w:sz w:val="21"/>
                    </w:rPr>
                    <w:t>▲9.需为国产自主研发软件，知识产权归属清晰，无侵权纠纷；</w:t>
                  </w:r>
                  <w:r>
                    <w:rPr>
                      <w:sz w:val="21"/>
                    </w:rPr>
                    <w:t>（须</w:t>
                  </w:r>
                  <w:r>
                    <w:rPr>
                      <w:sz w:val="21"/>
                    </w:rPr>
                    <w:t>提供相关计算机软件著作权登记证书</w:t>
                  </w:r>
                  <w:r>
                    <w:rPr>
                      <w:sz w:val="21"/>
                    </w:rPr>
                    <w:t>复印件并加盖</w:t>
                  </w:r>
                  <w:r>
                    <w:rPr>
                      <w:sz w:val="21"/>
                    </w:rPr>
                    <w:t>投标人</w:t>
                  </w:r>
                  <w:r>
                    <w:rPr>
                      <w:sz w:val="21"/>
                    </w:rPr>
                    <w:t>公章）</w:t>
                  </w:r>
                  <w:r>
                    <w:br/>
                  </w:r>
                  <w:r>
                    <w:rPr>
                      <w:sz w:val="21"/>
                    </w:rPr>
                    <w:t>10.需提供元宇宙科技展馆</w:t>
                  </w:r>
                  <w:r>
                    <w:br/>
                  </w:r>
                  <w:r>
                    <w:rPr>
                      <w:sz w:val="21"/>
                    </w:rPr>
                    <w:t>10.1提供</w:t>
                  </w:r>
                  <w:r>
                    <w:rPr>
                      <w:sz w:val="21"/>
                    </w:rPr>
                    <w:t>不少于</w:t>
                  </w:r>
                  <w:r>
                    <w:rPr>
                      <w:sz w:val="21"/>
                    </w:rPr>
                    <w:t>8种角色预设，支持多人语音交流；</w:t>
                  </w:r>
                  <w:r>
                    <w:br/>
                  </w:r>
                  <w:r>
                    <w:rPr>
                      <w:sz w:val="21"/>
                    </w:rPr>
                    <w:t>10.2支持创建房间，并对房间名称、最大人数、房间密码等进行设置；</w:t>
                  </w:r>
                  <w:r>
                    <w:br/>
                  </w:r>
                  <w:r>
                    <w:rPr>
                      <w:sz w:val="21"/>
                    </w:rPr>
                    <w:t>10.3支持PC、VR两种操作模式；</w:t>
                  </w:r>
                  <w:r>
                    <w:br/>
                  </w:r>
                  <w:r>
                    <w:rPr>
                      <w:sz w:val="21"/>
                    </w:rPr>
                    <w:t>10.4支持虚拟自拍，支持切换摄像头，支持摄像头拉近、拉远效果，并支持保存已拍摄照片；</w:t>
                  </w:r>
                  <w:r>
                    <w:br/>
                  </w:r>
                  <w:r>
                    <w:rPr>
                      <w:sz w:val="21"/>
                    </w:rPr>
                    <w:t>10.5支持对内置汽车部件模型进行材质编辑，支持颜色调节、材质切换，并支持房主进行材质重置；</w:t>
                  </w:r>
                  <w:r>
                    <w:br/>
                  </w:r>
                  <w:r>
                    <w:rPr>
                      <w:sz w:val="21"/>
                    </w:rPr>
                    <w:t>10.6支持对内置汽车部件模型进行部件移动、部件显示与隐藏，并支持房主全部复位、全部显示；</w:t>
                  </w:r>
                  <w:r>
                    <w:br/>
                  </w:r>
                  <w:r>
                    <w:rPr>
                      <w:sz w:val="21"/>
                    </w:rPr>
                    <w:t>10.7支持标注便签功能，支持便签移动，支持便签文字编辑与删除；</w:t>
                  </w:r>
                  <w:r>
                    <w:br/>
                  </w:r>
                  <w:r>
                    <w:rPr>
                      <w:sz w:val="21"/>
                    </w:rPr>
                    <w:t>10.8支持3D画笔功能；</w:t>
                  </w:r>
                  <w:r>
                    <w:br/>
                  </w:r>
                  <w:r>
                    <w:rPr>
                      <w:sz w:val="21"/>
                    </w:rPr>
                    <w:t>10.9支持网页浏览器，视频、PPT等多媒体资源播放；</w:t>
                  </w:r>
                  <w:r>
                    <w:br/>
                  </w:r>
                  <w:r>
                    <w:rPr>
                      <w:sz w:val="21"/>
                    </w:rPr>
                    <w:t>10.10支持空间测量功能，能够在3D场景中测量两点之间的距离，并支持删除测量线；</w:t>
                  </w:r>
                  <w:r>
                    <w:br/>
                  </w:r>
                  <w:r>
                    <w:rPr>
                      <w:sz w:val="21"/>
                    </w:rPr>
                    <w:t>▲11.提供丰富的成熟 VR 交互项目实施案例，案例需支持 VR 头盔、大屏等 VR 终端交互，案例需满足项目实际应用需求。（</w:t>
                  </w:r>
                  <w:r>
                    <w:rPr>
                      <w:sz w:val="21"/>
                    </w:rPr>
                    <w:t>须</w:t>
                  </w:r>
                  <w:r>
                    <w:rPr>
                      <w:sz w:val="21"/>
                    </w:rPr>
                    <w:t>提供</w:t>
                  </w:r>
                  <w:r>
                    <w:rPr>
                      <w:sz w:val="21"/>
                    </w:rPr>
                    <w:t>满足该项要求的承诺书及产品截图，</w:t>
                  </w:r>
                  <w:r>
                    <w:rPr>
                      <w:sz w:val="21"/>
                    </w:rPr>
                    <w:t>并加盖</w:t>
                  </w:r>
                  <w:r>
                    <w:rPr>
                      <w:sz w:val="21"/>
                    </w:rPr>
                    <w:t>投标人</w:t>
                  </w:r>
                  <w:r>
                    <w:rPr>
                      <w:sz w:val="21"/>
                    </w:rPr>
                    <w:t>公章</w:t>
                  </w:r>
                  <w:r>
                    <w:rPr>
                      <w:sz w:val="21"/>
                    </w:rPr>
                    <w:t>，格式自拟</w:t>
                  </w:r>
                  <w:r>
                    <w:rPr>
                      <w:sz w:val="21"/>
                    </w:rPr>
                    <w:t>）</w:t>
                  </w:r>
                  <w:r>
                    <w:br/>
                  </w:r>
                  <w:r>
                    <w:rPr>
                      <w:sz w:val="21"/>
                    </w:rPr>
                    <w:t>12.软件支持 fbx、dae、obj、stl、3ds、gltf 等主流三维模型格式导入，gltf 格式导入时可完整兼容模型材质与动画数据</w:t>
                  </w:r>
                  <w:r>
                    <w:br/>
                  </w:r>
                  <w:r>
                    <w:rPr>
                      <w:sz w:val="21"/>
                    </w:rPr>
                    <w:t>▲13.软件内置丰富的商用资源素材库，包含足量预设粒子效果、模型预设、全景球素材、常用材质资源及带动画的虚拟人物资源，可满足项目创作需求。（</w:t>
                  </w:r>
                  <w:r>
                    <w:rPr>
                      <w:sz w:val="21"/>
                    </w:rPr>
                    <w:t>须</w:t>
                  </w:r>
                  <w:r>
                    <w:rPr>
                      <w:sz w:val="21"/>
                    </w:rPr>
                    <w:t>提供</w:t>
                  </w:r>
                  <w:r>
                    <w:rPr>
                      <w:sz w:val="21"/>
                    </w:rPr>
                    <w:t>满足该项要求的承诺书及产品截图，</w:t>
                  </w:r>
                  <w:r>
                    <w:rPr>
                      <w:sz w:val="21"/>
                    </w:rPr>
                    <w:t>并加盖</w:t>
                  </w:r>
                  <w:r>
                    <w:rPr>
                      <w:sz w:val="21"/>
                    </w:rPr>
                    <w:t>投标人</w:t>
                  </w:r>
                  <w:r>
                    <w:rPr>
                      <w:sz w:val="21"/>
                    </w:rPr>
                    <w:t>公章</w:t>
                  </w:r>
                  <w:r>
                    <w:rPr>
                      <w:sz w:val="21"/>
                    </w:rPr>
                    <w:t>，格式自拟</w:t>
                  </w:r>
                  <w:r>
                    <w:rPr>
                      <w:sz w:val="21"/>
                    </w:rPr>
                    <w:t>）</w:t>
                  </w:r>
                  <w:r>
                    <w:br/>
                  </w:r>
                  <w:r>
                    <w:rPr>
                      <w:sz w:val="21"/>
                    </w:rPr>
                    <w:t>15.支持在三维场景内嵌视频播放器，兼容 mp4、mkv、avi、mov、wmv 等主流视频格式；可通过鼠标点击或 VR 手柄射线，无需额外连接即可直接触发视频播放控制操作</w:t>
                  </w:r>
                  <w:r>
                    <w:br/>
                  </w:r>
                  <w:r>
                    <w:rPr>
                      <w:sz w:val="21"/>
                    </w:rPr>
                    <w:t>16.需支持在三维场景中内嵌幻灯片播放器，支持ppt、pptx格式的文件。</w:t>
                  </w:r>
                  <w:r>
                    <w:br/>
                  </w:r>
                  <w:r>
                    <w:rPr>
                      <w:sz w:val="21"/>
                    </w:rPr>
                    <w:t>17.软件需提供路径指引功能。</w:t>
                  </w:r>
                  <w:r>
                    <w:br/>
                  </w:r>
                  <w:r>
                    <w:rPr>
                      <w:sz w:val="21"/>
                    </w:rPr>
                    <w:t>18.软件需提供路径移动功能。</w:t>
                  </w:r>
                  <w:r>
                    <w:br/>
                  </w:r>
                  <w:r>
                    <w:rPr>
                      <w:sz w:val="21"/>
                    </w:rPr>
                    <w:t>19.软件需支持构造实体几何功能。</w:t>
                  </w:r>
                </w:p>
                <w:p>
                  <w:pPr>
                    <w:pStyle w:val="null3"/>
                    <w:jc w:val="left"/>
                  </w:pPr>
                  <w:r>
                    <w:rPr>
                      <w:sz w:val="21"/>
                    </w:rPr>
                    <w:t>20.软件兼具易用性与功能扩展性，支持键盘、鼠标、VR 手柄及空间触发器的拖拽式操作，支持自定义函数与变量设置。</w:t>
                  </w:r>
                  <w:r>
                    <w:br/>
                  </w:r>
                  <w:r>
                    <w:rPr>
                      <w:sz w:val="21"/>
                    </w:rPr>
                    <w:t>21.软件支持脚本语言二次开发。</w:t>
                  </w:r>
                  <w:r>
                    <w:br/>
                  </w:r>
                  <w:r>
                    <w:rPr>
                      <w:sz w:val="21"/>
                    </w:rPr>
                    <w:t>22.软件可独立运行，无需额外安装第三方辅助软件；模型导入、内容编辑、PC 端运行、VR 端运行全流程可在同一软件环境内完成。</w:t>
                  </w:r>
                  <w:r>
                    <w:br/>
                  </w:r>
                  <w:r>
                    <w:rPr>
                      <w:sz w:val="21"/>
                    </w:rPr>
                    <w:t>23.软件需支持项目管理和项目模板管理功能。提供满足教学 / 创作需求的足量项目模板，并支持对每个项目模板进行详情查看、下载、自动检测在线更新、基于项目模板新建；</w:t>
                  </w:r>
                  <w:r>
                    <w:br/>
                  </w:r>
                  <w:r>
                    <w:rPr>
                      <w:sz w:val="21"/>
                    </w:rPr>
                    <w:t>24.需支持资源版本管理，内置资源商城；需提供包含VR交互、自然环境、平面控件、辅助功能等辅助功能等多分类插件资源，支持插件详情查看、安装、在线版本检测与更新，已安装插件可在快捷创建面板中调用。</w:t>
                  </w:r>
                  <w:r>
                    <w:br/>
                  </w:r>
                  <w:r>
                    <w:rPr>
                      <w:sz w:val="21"/>
                    </w:rPr>
                    <w:t>25.支持多人协同应用的快速创作，协同项目可实现实时数据同步；支持通过鼠标、键盘、空间触发器等方式，在零代码交互编辑器中实现多人协同逻辑触发。</w:t>
                  </w:r>
                  <w:r>
                    <w:br/>
                  </w:r>
                  <w:r>
                    <w:rPr>
                      <w:sz w:val="21"/>
                    </w:rPr>
                    <w:t>▲26.支持 VR 沉浸式大屏显示系统的内容开发与发布，兼容带视角追踪的 VR 眼镜立体显示模式，支持 VR 手柄交互操作。（</w:t>
                  </w:r>
                  <w:r>
                    <w:rPr>
                      <w:sz w:val="21"/>
                    </w:rPr>
                    <w:t>须</w:t>
                  </w:r>
                  <w:r>
                    <w:rPr>
                      <w:sz w:val="21"/>
                    </w:rPr>
                    <w:t>提供第三方检测机构出具的检测报告并加盖投标人公章或提供体现此功能的产品界面截图作并加盖</w:t>
                  </w:r>
                  <w:r>
                    <w:rPr>
                      <w:sz w:val="21"/>
                    </w:rPr>
                    <w:t>投标人</w:t>
                  </w:r>
                  <w:r>
                    <w:rPr>
                      <w:sz w:val="21"/>
                    </w:rPr>
                    <w:t>公章）</w:t>
                  </w:r>
                  <w:r>
                    <w:br/>
                  </w:r>
                  <w:r>
                    <w:br/>
                  </w:r>
                  <w:r>
                    <w:rPr>
                      <w:sz w:val="21"/>
                    </w:rPr>
                    <w:t>27.需为内容创作引擎配套虚拟仿真素材模型库平台一套并满足以下要求：</w:t>
                  </w:r>
                </w:p>
                <w:p>
                  <w:pPr>
                    <w:pStyle w:val="null3"/>
                    <w:jc w:val="left"/>
                  </w:pPr>
                  <w:r>
                    <w:rPr>
                      <w:sz w:val="21"/>
                    </w:rPr>
                    <w:t>27.1.提供用户关键字查询、分类查询、模型文件格式查询等多种维度的查询方式，帮助用户快速的从众多模型中寻找到自己需要的素材。</w:t>
                  </w:r>
                </w:p>
                <w:p>
                  <w:pPr>
                    <w:pStyle w:val="null3"/>
                    <w:jc w:val="left"/>
                  </w:pPr>
                  <w:r>
                    <w:rPr>
                      <w:sz w:val="21"/>
                    </w:rPr>
                    <w:t>27.2.模型素材格式涵盖Maya,3DsMax,SolidWorks,CATIA,Pro/E等主流3D制作软件。</w:t>
                  </w:r>
                </w:p>
                <w:p>
                  <w:pPr>
                    <w:pStyle w:val="null3"/>
                    <w:jc w:val="left"/>
                  </w:pPr>
                  <w:r>
                    <w:rPr>
                      <w:sz w:val="21"/>
                    </w:rPr>
                    <w:t>27.3.素材库中模型文件数量不低于2.7万个（包含：家居、科技、角色人体、建筑、汽车、飞机、船舶、动植物、文体生活、军事等模型）。</w:t>
                  </w:r>
                </w:p>
                <w:p>
                  <w:pPr>
                    <w:pStyle w:val="null3"/>
                    <w:jc w:val="left"/>
                  </w:pPr>
                  <w:r>
                    <w:rPr>
                      <w:sz w:val="21"/>
                    </w:rPr>
                    <w:t>27.4.支持查询模型相关属性（多边形面数、贴图、材质、动画、UV展开、绑定等信息）。</w:t>
                  </w:r>
                </w:p>
                <w:p>
                  <w:pPr>
                    <w:pStyle w:val="null3"/>
                    <w:jc w:val="left"/>
                  </w:pPr>
                  <w:r>
                    <w:rPr>
                      <w:sz w:val="21"/>
                    </w:rPr>
                    <w:t>28.</w:t>
                  </w:r>
                  <w:r>
                    <w:rPr>
                      <w:sz w:val="21"/>
                    </w:rPr>
                    <w:t>▲</w:t>
                  </w:r>
                  <w:r>
                    <w:rPr>
                      <w:sz w:val="21"/>
                    </w:rPr>
                    <w:t>为满足采购人实战教学及产教融合项目需求，在本项目服务期内，供应商需为采购人提供至少</w:t>
                  </w:r>
                  <w:r>
                    <w:rPr>
                      <w:sz w:val="21"/>
                    </w:rPr>
                    <w:t>4</w:t>
                  </w:r>
                  <w:r>
                    <w:rPr>
                      <w:sz w:val="21"/>
                    </w:rPr>
                    <w:t>年连续合作支持，每年合作开展</w:t>
                  </w:r>
                  <w:r>
                    <w:rPr>
                      <w:sz w:val="21"/>
                    </w:rPr>
                    <w:t>1</w:t>
                  </w:r>
                  <w:r>
                    <w:rPr>
                      <w:sz w:val="21"/>
                    </w:rPr>
                    <w:t>个真实的资源开发合作项目，供学生实战学习。（须提供承诺书，并加盖投标人公章）</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建筑智能化消防工程实训一体化系统</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89,560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895,600</w:t>
                  </w:r>
                </w:p>
              </w:tc>
              <w:tc>
                <w:tcPr>
                  <w:tcW w:type="dxa" w:w="3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240"/>
                    <w:jc w:val="left"/>
                  </w:pPr>
                  <w:r>
                    <w:rPr>
                      <w:sz w:val="21"/>
                    </w:rPr>
                    <w:t>技术参数</w:t>
                  </w:r>
                  <w:r>
                    <w:br/>
                  </w:r>
                  <w:r>
                    <w:rPr>
                      <w:sz w:val="21"/>
                    </w:rPr>
                    <w:t>（</w:t>
                  </w:r>
                  <w:r>
                    <w:rPr>
                      <w:sz w:val="21"/>
                    </w:rPr>
                    <w:t>1）外形</w:t>
                  </w:r>
                  <w:r>
                    <w:rPr>
                      <w:sz w:val="21"/>
                    </w:rPr>
                    <w:t>：</w:t>
                  </w:r>
                  <w:r>
                    <w:rPr>
                      <w:sz w:val="21"/>
                    </w:rPr>
                    <w:t>采用铝合金型材构架与网孔板墙面组合结构。</w:t>
                  </w:r>
                  <w:r>
                    <w:br/>
                  </w:r>
                  <w:r>
                    <w:rPr>
                      <w:sz w:val="21"/>
                    </w:rPr>
                    <w:t>（</w:t>
                  </w:r>
                  <w:r>
                    <w:rPr>
                      <w:sz w:val="21"/>
                    </w:rPr>
                    <w:t>2）平台网孔板采用模块化设计，优质镀锌钢板材质，表面开Φ3-6mm安装孔，孔间距不大于15mm*15mm。</w:t>
                  </w:r>
                  <w:r>
                    <w:br/>
                  </w:r>
                  <w:r>
                    <w:rPr>
                      <w:sz w:val="21"/>
                    </w:rPr>
                    <w:t>（</w:t>
                  </w:r>
                  <w:r>
                    <w:rPr>
                      <w:sz w:val="21"/>
                    </w:rPr>
                    <w:t>3）输入电源：AC220V±10%  50Hz，AC380V±10%  50Hz；</w:t>
                  </w:r>
                  <w:r>
                    <w:br/>
                  </w:r>
                  <w:r>
                    <w:rPr>
                      <w:sz w:val="21"/>
                    </w:rPr>
                    <w:t>（</w:t>
                  </w:r>
                  <w:r>
                    <w:rPr>
                      <w:sz w:val="21"/>
                    </w:rPr>
                    <w:t>6）工作环境温度：-10℃～+50℃，相对湿度＜85%(25℃) 海拔＜4000m；</w:t>
                  </w:r>
                  <w:r>
                    <w:br/>
                  </w:r>
                  <w:r>
                    <w:rPr>
                      <w:sz w:val="21"/>
                    </w:rPr>
                    <w:t>（</w:t>
                  </w:r>
                  <w:r>
                    <w:rPr>
                      <w:sz w:val="21"/>
                    </w:rPr>
                    <w:t>7）电力安全保护措施：具有接地保护、漏电保护、过载保护等功能，安全性符合相关的国家标准，涉及AC220V及以上电源电压部分均采用隐蔽工程，不引出接线段子，仅采用按钮或旋钮进行切换，进一步保障学生实训操作安全。</w:t>
                  </w:r>
                  <w:r>
                    <w:br/>
                  </w:r>
                  <w:r>
                    <w:rPr>
                      <w:sz w:val="21"/>
                    </w:rPr>
                    <w:t>（</w:t>
                  </w:r>
                  <w:r>
                    <w:rPr>
                      <w:sz w:val="21"/>
                    </w:rPr>
                    <w:t>8）线槽及线管敷设：，台架内部采用金属串线管，用于各设备、各系统间线缆敷设。</w:t>
                  </w:r>
                  <w:r>
                    <w:br/>
                  </w:r>
                  <w:r>
                    <w:rPr>
                      <w:sz w:val="21"/>
                    </w:rPr>
                    <w:t>二、系统模块配置</w:t>
                  </w:r>
                  <w:r>
                    <w:br/>
                  </w:r>
                  <w:r>
                    <w:rPr>
                      <w:sz w:val="21"/>
                    </w:rPr>
                    <w:t xml:space="preserve">   </w:t>
                  </w:r>
                  <w:r>
                    <w:rPr>
                      <w:sz w:val="21"/>
                    </w:rPr>
                    <w:t>系统由由防火卷帘门系统</w:t>
                  </w:r>
                  <w:r>
                    <w:rPr>
                      <w:sz w:val="21"/>
                    </w:rPr>
                    <w:t>10套、火灾自动报警系统10套、气体灭火（模拟）系统10套、电气火灾监控系统10套、可燃气体系统10套、应急照明系统10套、建筑消防自动化虚拟仿真教学软件1套和消防控制中心实训系统1套组成。</w:t>
                  </w:r>
                  <w:r>
                    <w:br/>
                  </w:r>
                  <w:r>
                    <w:rPr>
                      <w:sz w:val="21"/>
                    </w:rPr>
                    <w:t>1、防火卷帘门系统</w:t>
                  </w:r>
                  <w:r>
                    <w:br/>
                  </w:r>
                  <w:r>
                    <w:rPr>
                      <w:sz w:val="21"/>
                    </w:rPr>
                    <w:t>（</w:t>
                  </w:r>
                  <w:r>
                    <w:rPr>
                      <w:sz w:val="21"/>
                    </w:rPr>
                    <w:t>1）电源：DC24V；</w:t>
                  </w:r>
                  <w:r>
                    <w:br/>
                  </w:r>
                  <w:r>
                    <w:rPr>
                      <w:sz w:val="21"/>
                    </w:rPr>
                    <w:t>（</w:t>
                  </w:r>
                  <w:r>
                    <w:rPr>
                      <w:sz w:val="21"/>
                    </w:rPr>
                    <w:t>2）采用指示灯、继电器设计，可以模拟防火卷帘门向上、停止、向下控制；</w:t>
                  </w:r>
                  <w:r>
                    <w:br/>
                  </w:r>
                  <w:r>
                    <w:rPr>
                      <w:sz w:val="21"/>
                    </w:rPr>
                    <w:t>（</w:t>
                  </w:r>
                  <w:r>
                    <w:rPr>
                      <w:sz w:val="21"/>
                    </w:rPr>
                    <w:t>3）尺寸：定制</w:t>
                  </w:r>
                  <w:r>
                    <w:br/>
                  </w:r>
                  <w:r>
                    <w:rPr>
                      <w:sz w:val="21"/>
                    </w:rPr>
                    <w:t>2、火灾自动报警系统</w:t>
                  </w:r>
                  <w:r>
                    <w:br/>
                  </w:r>
                  <w:r>
                    <w:rPr>
                      <w:sz w:val="21"/>
                    </w:rPr>
                    <w:t xml:space="preserve">   </w:t>
                  </w:r>
                  <w:r>
                    <w:rPr>
                      <w:sz w:val="21"/>
                    </w:rPr>
                    <w:t>2.1、火灾报警控制器(64)</w:t>
                  </w:r>
                  <w:r>
                    <w:br/>
                  </w:r>
                  <w:r>
                    <w:rPr>
                      <w:sz w:val="21"/>
                    </w:rPr>
                    <w:t>（</w:t>
                  </w:r>
                  <w:r>
                    <w:rPr>
                      <w:sz w:val="21"/>
                    </w:rPr>
                    <w:t>1）具备联动功能的小型化控制器，采用模块化设计</w:t>
                  </w:r>
                  <w:r>
                    <w:br/>
                  </w:r>
                  <w:r>
                    <w:rPr>
                      <w:sz w:val="21"/>
                    </w:rPr>
                    <w:t>（</w:t>
                  </w:r>
                  <w:r>
                    <w:rPr>
                      <w:sz w:val="21"/>
                    </w:rPr>
                    <w:t>2）报警信息分窗口显示，具有汉字注释，指示清晰；</w:t>
                  </w:r>
                  <w:r>
                    <w:br/>
                  </w:r>
                  <w:r>
                    <w:rPr>
                      <w:sz w:val="21"/>
                    </w:rPr>
                    <w:t>（</w:t>
                  </w:r>
                  <w:r>
                    <w:rPr>
                      <w:sz w:val="21"/>
                    </w:rPr>
                    <w:t>3）现场调试支持控制器调试和PC机调试</w:t>
                  </w:r>
                  <w:r>
                    <w:br/>
                  </w:r>
                  <w:r>
                    <w:rPr>
                      <w:sz w:val="21"/>
                    </w:rPr>
                    <w:t>（</w:t>
                  </w:r>
                  <w:r>
                    <w:rPr>
                      <w:sz w:val="21"/>
                    </w:rPr>
                    <w:t>4）</w:t>
                  </w:r>
                  <w:r>
                    <w:rPr>
                      <w:sz w:val="21"/>
                    </w:rPr>
                    <w:t>不少于</w:t>
                  </w:r>
                  <w:r>
                    <w:rPr>
                      <w:sz w:val="21"/>
                    </w:rPr>
                    <w:t>30个直接手动操作总线制控制点，可直接控制现场设备，方便用户手动操作；</w:t>
                  </w:r>
                  <w:r>
                    <w:br/>
                  </w:r>
                  <w:r>
                    <w:rPr>
                      <w:sz w:val="21"/>
                    </w:rPr>
                    <w:t>（</w:t>
                  </w:r>
                  <w:r>
                    <w:rPr>
                      <w:sz w:val="21"/>
                    </w:rPr>
                    <w:t>5）</w:t>
                  </w:r>
                  <w:r>
                    <w:rPr>
                      <w:sz w:val="21"/>
                    </w:rPr>
                    <w:t>不少于</w:t>
                  </w:r>
                  <w:r>
                    <w:rPr>
                      <w:sz w:val="21"/>
                    </w:rPr>
                    <w:t>6路可检线的直接输出控制，具有手、自动操作方式，用于控制消防泵、排烟机等重要设备；</w:t>
                  </w:r>
                  <w:r>
                    <w:br/>
                  </w:r>
                  <w:r>
                    <w:rPr>
                      <w:sz w:val="21"/>
                    </w:rPr>
                    <w:t>（</w:t>
                  </w:r>
                  <w:r>
                    <w:rPr>
                      <w:sz w:val="21"/>
                    </w:rPr>
                    <w:t>6）最大可带</w:t>
                  </w:r>
                  <w:r>
                    <w:rPr>
                      <w:sz w:val="21"/>
                    </w:rPr>
                    <w:t>不低于</w:t>
                  </w:r>
                  <w:r>
                    <w:rPr>
                      <w:sz w:val="21"/>
                    </w:rPr>
                    <w:t>242个总线设备；</w:t>
                  </w:r>
                  <w:r>
                    <w:br/>
                  </w:r>
                  <w:r>
                    <w:rPr>
                      <w:sz w:val="21"/>
                    </w:rPr>
                    <w:t>（</w:t>
                  </w:r>
                  <w:r>
                    <w:rPr>
                      <w:sz w:val="21"/>
                    </w:rPr>
                    <w:t xml:space="preserve">7）具有RS232、RS485通讯接口，可连接火灾显示盘、接入控制器网络。 </w:t>
                  </w:r>
                  <w:r>
                    <w:br/>
                  </w:r>
                  <w:r>
                    <w:br/>
                  </w:r>
                  <w:r>
                    <w:rPr>
                      <w:sz w:val="21"/>
                    </w:rPr>
                    <w:t>2.2、隔离器</w:t>
                  </w:r>
                  <w:r>
                    <w:br/>
                  </w:r>
                  <w:r>
                    <w:rPr>
                      <w:sz w:val="21"/>
                    </w:rPr>
                    <w:t>（</w:t>
                  </w:r>
                  <w:r>
                    <w:rPr>
                      <w:sz w:val="21"/>
                    </w:rPr>
                    <w:t>1）工作电压：总线24V，允许范围：16V-28V；</w:t>
                  </w:r>
                  <w:r>
                    <w:br/>
                  </w:r>
                  <w:r>
                    <w:rPr>
                      <w:sz w:val="21"/>
                    </w:rPr>
                    <w:t>（</w:t>
                  </w:r>
                  <w:r>
                    <w:rPr>
                      <w:sz w:val="21"/>
                    </w:rPr>
                    <w:t>2）负载能力：每个隔离器后最多可配接</w:t>
                  </w:r>
                  <w:r>
                    <w:rPr>
                      <w:sz w:val="21"/>
                    </w:rPr>
                    <w:t>不少于</w:t>
                  </w:r>
                  <w:r>
                    <w:rPr>
                      <w:sz w:val="21"/>
                    </w:rPr>
                    <w:t>32个设备；</w:t>
                  </w:r>
                  <w:r>
                    <w:br/>
                  </w:r>
                  <w:r>
                    <w:rPr>
                      <w:sz w:val="21"/>
                    </w:rPr>
                    <w:t>（</w:t>
                  </w:r>
                  <w:r>
                    <w:rPr>
                      <w:sz w:val="21"/>
                    </w:rPr>
                    <w:t>3）有运行指示灯；</w:t>
                  </w:r>
                  <w:r>
                    <w:br/>
                  </w:r>
                  <w:r>
                    <w:br/>
                  </w:r>
                  <w:r>
                    <w:rPr>
                      <w:sz w:val="21"/>
                    </w:rPr>
                    <w:t>2.3、消火栓按钮</w:t>
                  </w:r>
                  <w:r>
                    <w:br/>
                  </w:r>
                  <w:r>
                    <w:rPr>
                      <w:sz w:val="21"/>
                    </w:rPr>
                    <w:t>（</w:t>
                  </w:r>
                  <w:r>
                    <w:rPr>
                      <w:sz w:val="21"/>
                    </w:rPr>
                    <w:t>1）工作电压：信号总线电压：24V，允许范围：16V～28V；</w:t>
                  </w:r>
                  <w:r>
                    <w:br/>
                  </w:r>
                  <w:r>
                    <w:rPr>
                      <w:sz w:val="21"/>
                    </w:rPr>
                    <w:t>（</w:t>
                  </w:r>
                  <w:r>
                    <w:rPr>
                      <w:sz w:val="21"/>
                    </w:rPr>
                    <w:t>2）总线连接，电子编码，可重复使用</w:t>
                  </w:r>
                  <w:r>
                    <w:br/>
                  </w:r>
                  <w:r>
                    <w:rPr>
                      <w:sz w:val="21"/>
                    </w:rPr>
                    <w:t>2.4、手动报警按钮</w:t>
                  </w:r>
                  <w:r>
                    <w:br/>
                  </w:r>
                  <w:r>
                    <w:rPr>
                      <w:sz w:val="21"/>
                    </w:rPr>
                    <w:t>（</w:t>
                  </w:r>
                  <w:r>
                    <w:rPr>
                      <w:sz w:val="21"/>
                    </w:rPr>
                    <w:t>1）工作电压：信号总线电压：24V，允许范围：16V～28V；</w:t>
                  </w:r>
                  <w:r>
                    <w:br/>
                  </w:r>
                  <w:r>
                    <w:rPr>
                      <w:sz w:val="21"/>
                    </w:rPr>
                    <w:t>（</w:t>
                  </w:r>
                  <w:r>
                    <w:rPr>
                      <w:sz w:val="21"/>
                    </w:rPr>
                    <w:t>2）总线连接，电子编码，可重复使用.</w:t>
                  </w:r>
                  <w:r>
                    <w:br/>
                  </w:r>
                  <w:r>
                    <w:rPr>
                      <w:sz w:val="21"/>
                    </w:rPr>
                    <w:t>2.5、火灾声光报警器</w:t>
                  </w:r>
                  <w:r>
                    <w:br/>
                  </w:r>
                  <w:r>
                    <w:rPr>
                      <w:sz w:val="21"/>
                    </w:rPr>
                    <w:t>（</w:t>
                  </w:r>
                  <w:r>
                    <w:rPr>
                      <w:sz w:val="21"/>
                    </w:rPr>
                    <w:t>1）工作电压：信号总线电压：DC24V，允许范围：16V～28V；</w:t>
                  </w:r>
                  <w:r>
                    <w:br/>
                  </w:r>
                  <w:r>
                    <w:rPr>
                      <w:sz w:val="21"/>
                    </w:rPr>
                    <w:t>（</w:t>
                  </w:r>
                  <w:r>
                    <w:rPr>
                      <w:sz w:val="21"/>
                    </w:rPr>
                    <w:t>2）总线连接，电子编码，可重复使用</w:t>
                  </w:r>
                  <w:r>
                    <w:br/>
                  </w:r>
                  <w:r>
                    <w:rPr>
                      <w:sz w:val="21"/>
                    </w:rPr>
                    <w:t>2.6、火灾显示盘</w:t>
                  </w:r>
                  <w:r>
                    <w:br/>
                  </w:r>
                  <w:r>
                    <w:rPr>
                      <w:sz w:val="21"/>
                    </w:rPr>
                    <w:t>（</w:t>
                  </w:r>
                  <w:r>
                    <w:rPr>
                      <w:sz w:val="21"/>
                    </w:rPr>
                    <w:t>1）工作电压：总线24V，范围16.5V～28.5V；</w:t>
                  </w:r>
                  <w:r>
                    <w:br/>
                  </w:r>
                  <w:r>
                    <w:rPr>
                      <w:sz w:val="21"/>
                    </w:rPr>
                    <w:t>（</w:t>
                  </w:r>
                  <w:r>
                    <w:rPr>
                      <w:sz w:val="21"/>
                    </w:rPr>
                    <w:t>2）显示容量：</w:t>
                  </w:r>
                  <w:r>
                    <w:rPr>
                      <w:sz w:val="21"/>
                    </w:rPr>
                    <w:t>不少于</w:t>
                  </w:r>
                  <w:r>
                    <w:rPr>
                      <w:sz w:val="21"/>
                    </w:rPr>
                    <w:t>999条火警信息；</w:t>
                  </w:r>
                  <w:r>
                    <w:br/>
                  </w:r>
                  <w:r>
                    <w:rPr>
                      <w:sz w:val="21"/>
                    </w:rPr>
                    <w:t>（</w:t>
                  </w:r>
                  <w:r>
                    <w:rPr>
                      <w:sz w:val="21"/>
                    </w:rPr>
                    <w:t>3）线制：两线制，不分极性；</w:t>
                  </w:r>
                  <w:r>
                    <w:br/>
                  </w:r>
                  <w:r>
                    <w:rPr>
                      <w:sz w:val="21"/>
                    </w:rPr>
                    <w:t>2.7、感烟探测器</w:t>
                  </w:r>
                  <w:r>
                    <w:br/>
                  </w:r>
                  <w:r>
                    <w:rPr>
                      <w:sz w:val="21"/>
                    </w:rPr>
                    <w:t>（</w:t>
                  </w:r>
                  <w:r>
                    <w:rPr>
                      <w:sz w:val="21"/>
                    </w:rPr>
                    <w:t>1）工作电压：总线 24V，允许范围：16V～28V；</w:t>
                  </w:r>
                  <w:r>
                    <w:br/>
                  </w:r>
                  <w:r>
                    <w:rPr>
                      <w:sz w:val="21"/>
                    </w:rPr>
                    <w:t>（</w:t>
                  </w:r>
                  <w:r>
                    <w:rPr>
                      <w:sz w:val="21"/>
                    </w:rPr>
                    <w:t>2）工作电流：监视电流≤0.3mA，报警电流≤1.0mA；</w:t>
                  </w:r>
                  <w:r>
                    <w:br/>
                  </w:r>
                  <w:r>
                    <w:rPr>
                      <w:sz w:val="21"/>
                    </w:rPr>
                    <w:t>（</w:t>
                  </w:r>
                  <w:r>
                    <w:rPr>
                      <w:sz w:val="21"/>
                    </w:rPr>
                    <w:t>2）总线连接，电子编码</w:t>
                  </w:r>
                  <w:r>
                    <w:br/>
                  </w:r>
                  <w:r>
                    <w:rPr>
                      <w:sz w:val="21"/>
                    </w:rPr>
                    <w:t>2.8、感温探测</w:t>
                  </w:r>
                  <w:r>
                    <w:br/>
                  </w:r>
                  <w:r>
                    <w:rPr>
                      <w:sz w:val="21"/>
                    </w:rPr>
                    <w:t>（</w:t>
                  </w:r>
                  <w:r>
                    <w:rPr>
                      <w:sz w:val="21"/>
                    </w:rPr>
                    <w:t>1）工作电压：总线24V；</w:t>
                  </w:r>
                  <w:r>
                    <w:br/>
                  </w:r>
                  <w:r>
                    <w:rPr>
                      <w:sz w:val="21"/>
                    </w:rPr>
                    <w:t>（</w:t>
                  </w:r>
                  <w:r>
                    <w:rPr>
                      <w:sz w:val="21"/>
                    </w:rPr>
                    <w:t>2）报警确认灯：红色，巡检时闪烁，报警时常亮；</w:t>
                  </w:r>
                  <w:r>
                    <w:br/>
                  </w:r>
                  <w:r>
                    <w:rPr>
                      <w:sz w:val="21"/>
                    </w:rPr>
                    <w:t>（</w:t>
                  </w:r>
                  <w:r>
                    <w:rPr>
                      <w:sz w:val="21"/>
                    </w:rPr>
                    <w:t>3）编码方式：电子编码；</w:t>
                  </w:r>
                  <w:r>
                    <w:br/>
                  </w:r>
                  <w:r>
                    <w:rPr>
                      <w:sz w:val="21"/>
                    </w:rPr>
                    <w:t>2.9、可燃气体探测器</w:t>
                  </w:r>
                  <w:r>
                    <w:br/>
                  </w:r>
                  <w:r>
                    <w:rPr>
                      <w:sz w:val="21"/>
                    </w:rPr>
                    <w:t>（</w:t>
                  </w:r>
                  <w:r>
                    <w:rPr>
                      <w:sz w:val="21"/>
                    </w:rPr>
                    <w:t>1）工作电压：电源电压：DC24V无极性，允许范围：DC16V～DC28V；总线电压：总线24V无极性，允许范围：16V～28V；</w:t>
                  </w:r>
                  <w:r>
                    <w:br/>
                  </w:r>
                  <w:r>
                    <w:rPr>
                      <w:sz w:val="21"/>
                    </w:rPr>
                    <w:t>（</w:t>
                  </w:r>
                  <w:r>
                    <w:rPr>
                      <w:sz w:val="21"/>
                    </w:rPr>
                    <w:t>2）输出容量及控制方式：一组无源常开输出触点，容量</w:t>
                  </w:r>
                  <w:r>
                    <w:rPr>
                      <w:sz w:val="21"/>
                    </w:rPr>
                    <w:t>≥</w:t>
                  </w:r>
                  <w:r>
                    <w:rPr>
                      <w:sz w:val="21"/>
                    </w:rPr>
                    <w:t>3A 30VDC，可方便控制联动设备；</w:t>
                  </w:r>
                  <w:r>
                    <w:br/>
                  </w:r>
                  <w:r>
                    <w:rPr>
                      <w:sz w:val="21"/>
                    </w:rPr>
                    <w:t>3、气体灭火（模拟）系统</w:t>
                  </w:r>
                  <w:r>
                    <w:br/>
                  </w:r>
                  <w:r>
                    <w:rPr>
                      <w:sz w:val="21"/>
                    </w:rPr>
                    <w:t>3.1、气体灭火控制器</w:t>
                  </w:r>
                  <w:r>
                    <w:br/>
                  </w:r>
                  <w:r>
                    <w:rPr>
                      <w:sz w:val="21"/>
                    </w:rPr>
                    <w:t>（</w:t>
                  </w:r>
                  <w:r>
                    <w:rPr>
                      <w:sz w:val="21"/>
                    </w:rPr>
                    <w:t>1）工作电压：AC220V 50Hz</w:t>
                  </w:r>
                  <w:r>
                    <w:br/>
                  </w:r>
                  <w:r>
                    <w:rPr>
                      <w:sz w:val="21"/>
                    </w:rPr>
                    <w:t>（</w:t>
                  </w:r>
                  <w:r>
                    <w:rPr>
                      <w:sz w:val="21"/>
                    </w:rPr>
                    <w:t>2）电池：12V 5Ah，2节</w:t>
                  </w:r>
                  <w:r>
                    <w:br/>
                  </w:r>
                  <w:r>
                    <w:rPr>
                      <w:sz w:val="21"/>
                    </w:rPr>
                    <w:t>（</w:t>
                  </w:r>
                  <w:r>
                    <w:rPr>
                      <w:sz w:val="21"/>
                    </w:rPr>
                    <w:t>3）控制输出：具有1路控制输出</w:t>
                  </w:r>
                  <w:r>
                    <w:br/>
                  </w:r>
                  <w:r>
                    <w:br/>
                  </w:r>
                  <w:r>
                    <w:rPr>
                      <w:sz w:val="21"/>
                    </w:rPr>
                    <w:t>3.2、紧急启停按钮</w:t>
                  </w:r>
                  <w:r>
                    <w:br/>
                  </w:r>
                  <w:r>
                    <w:rPr>
                      <w:sz w:val="21"/>
                    </w:rPr>
                    <w:t>（</w:t>
                  </w:r>
                  <w:r>
                    <w:rPr>
                      <w:sz w:val="21"/>
                    </w:rPr>
                    <w:t>1）工作电压：信号总线电压24V允许范围：16V～28V；</w:t>
                  </w:r>
                  <w:r>
                    <w:br/>
                  </w:r>
                  <w:r>
                    <w:rPr>
                      <w:sz w:val="21"/>
                    </w:rPr>
                    <w:t>（</w:t>
                  </w:r>
                  <w:r>
                    <w:rPr>
                      <w:sz w:val="21"/>
                    </w:rPr>
                    <w:t>2）总线连接，电子编码，可重复使用</w:t>
                  </w:r>
                  <w:r>
                    <w:br/>
                  </w:r>
                  <w:r>
                    <w:rPr>
                      <w:sz w:val="21"/>
                    </w:rPr>
                    <w:t>3.3、气体释放报警器</w:t>
                  </w:r>
                  <w:r>
                    <w:br/>
                  </w:r>
                  <w:r>
                    <w:rPr>
                      <w:sz w:val="21"/>
                    </w:rPr>
                    <w:t>（</w:t>
                  </w:r>
                  <w:r>
                    <w:rPr>
                      <w:sz w:val="21"/>
                    </w:rPr>
                    <w:t>1）工作电压：总线电压：DC24V，允许范围：16V～28V；</w:t>
                  </w:r>
                  <w:r>
                    <w:br/>
                  </w:r>
                  <w:r>
                    <w:rPr>
                      <w:sz w:val="21"/>
                    </w:rPr>
                    <w:t>（</w:t>
                  </w:r>
                  <w:r>
                    <w:rPr>
                      <w:sz w:val="21"/>
                    </w:rPr>
                    <w:t>2）总线连接，电子编码，可重复使用</w:t>
                  </w:r>
                  <w:r>
                    <w:br/>
                  </w:r>
                  <w:r>
                    <w:rPr>
                      <w:sz w:val="21"/>
                    </w:rPr>
                    <w:t>3.4、气体灭火模拟模块</w:t>
                  </w:r>
                  <w:r>
                    <w:br/>
                  </w:r>
                  <w:r>
                    <w:rPr>
                      <w:sz w:val="21"/>
                    </w:rPr>
                    <w:t>（</w:t>
                  </w:r>
                  <w:r>
                    <w:rPr>
                      <w:sz w:val="21"/>
                    </w:rPr>
                    <w:t>1）电源：DC24V；</w:t>
                  </w:r>
                  <w:r>
                    <w:br/>
                  </w:r>
                  <w:r>
                    <w:rPr>
                      <w:sz w:val="21"/>
                    </w:rPr>
                    <w:t>（</w:t>
                  </w:r>
                  <w:r>
                    <w:rPr>
                      <w:sz w:val="21"/>
                    </w:rPr>
                    <w:t>2）可以模拟气灭系统的各类信号；</w:t>
                  </w:r>
                  <w:r>
                    <w:br/>
                  </w:r>
                  <w:r>
                    <w:rPr>
                      <w:sz w:val="21"/>
                    </w:rPr>
                    <w:t>4、电气火灾监控系统</w:t>
                  </w:r>
                  <w:r>
                    <w:br/>
                  </w:r>
                  <w:r>
                    <w:rPr>
                      <w:sz w:val="21"/>
                    </w:rPr>
                    <w:t>4.1、测温式电气火灾探测器</w:t>
                  </w:r>
                  <w:r>
                    <w:br/>
                  </w:r>
                  <w:r>
                    <w:rPr>
                      <w:sz w:val="21"/>
                    </w:rPr>
                    <w:t>（</w:t>
                  </w:r>
                  <w:r>
                    <w:rPr>
                      <w:sz w:val="21"/>
                    </w:rPr>
                    <w:t>1）探测器的温度报警</w:t>
                  </w:r>
                  <w:r>
                    <w:rPr>
                      <w:sz w:val="21"/>
                    </w:rPr>
                    <w:t>调节</w:t>
                  </w:r>
                  <w:r>
                    <w:rPr>
                      <w:sz w:val="21"/>
                    </w:rPr>
                    <w:t>范围内</w:t>
                  </w:r>
                  <w:r>
                    <w:rPr>
                      <w:sz w:val="21"/>
                    </w:rPr>
                    <w:t>：不小于</w:t>
                  </w:r>
                  <w:r>
                    <w:rPr>
                      <w:sz w:val="21"/>
                    </w:rPr>
                    <w:t>45℃~140℃范围内设置，调节精度</w:t>
                  </w:r>
                  <w:r>
                    <w:rPr>
                      <w:sz w:val="21"/>
                    </w:rPr>
                    <w:t>不低于</w:t>
                  </w:r>
                  <w:r>
                    <w:rPr>
                      <w:sz w:val="21"/>
                    </w:rPr>
                    <w:t>1℃；</w:t>
                  </w:r>
                  <w:r>
                    <w:br/>
                  </w:r>
                  <w:r>
                    <w:rPr>
                      <w:sz w:val="21"/>
                    </w:rPr>
                    <w:t>（</w:t>
                  </w:r>
                  <w:r>
                    <w:rPr>
                      <w:sz w:val="21"/>
                    </w:rPr>
                    <w:t>2）探测器具备检测测温传感器与信号处理单元连接线的短路、断路故障；</w:t>
                  </w:r>
                  <w:r>
                    <w:br/>
                  </w:r>
                  <w:r>
                    <w:rPr>
                      <w:sz w:val="21"/>
                    </w:rPr>
                    <w:t>（</w:t>
                  </w:r>
                  <w:r>
                    <w:rPr>
                      <w:sz w:val="21"/>
                    </w:rPr>
                    <w:t>3）通过电子编码器和电气火灾监控设备都可以实现地址编码和温度报警设定值的设置；</w:t>
                  </w:r>
                  <w:r>
                    <w:br/>
                  </w:r>
                  <w:r>
                    <w:rPr>
                      <w:sz w:val="21"/>
                    </w:rPr>
                    <w:t>（</w:t>
                  </w:r>
                  <w:r>
                    <w:rPr>
                      <w:sz w:val="21"/>
                    </w:rPr>
                    <w:t>4）探测器和电气火灾监控设备采用无极性两线制连接，布线少、系统成本低；</w:t>
                  </w:r>
                  <w:r>
                    <w:br/>
                  </w:r>
                  <w:r>
                    <w:rPr>
                      <w:sz w:val="21"/>
                    </w:rPr>
                    <w:t>（</w:t>
                  </w:r>
                  <w:r>
                    <w:rPr>
                      <w:sz w:val="21"/>
                    </w:rPr>
                    <w:t>5）探测器通讯采用专利数字化无损冲突技术和电子编码技术，报警响应快，调试简便；</w:t>
                  </w:r>
                  <w:r>
                    <w:br/>
                  </w:r>
                  <w:r>
                    <w:rPr>
                      <w:sz w:val="21"/>
                    </w:rPr>
                    <w:t>4.2、组合式电气火灾探测器</w:t>
                  </w:r>
                  <w:r>
                    <w:br/>
                  </w:r>
                  <w:r>
                    <w:rPr>
                      <w:sz w:val="21"/>
                    </w:rPr>
                    <w:t>（</w:t>
                  </w:r>
                  <w:r>
                    <w:rPr>
                      <w:sz w:val="21"/>
                    </w:rPr>
                    <w:t>1）剩余电流传感器的灵敏度高，线性度好，运行可靠；报警设定值可以从200mA~1000mA间设置，调节精度为1mA；</w:t>
                  </w:r>
                  <w:r>
                    <w:br/>
                  </w:r>
                  <w:r>
                    <w:rPr>
                      <w:sz w:val="21"/>
                    </w:rPr>
                    <w:t>（</w:t>
                  </w:r>
                  <w:r>
                    <w:rPr>
                      <w:sz w:val="21"/>
                    </w:rPr>
                    <w:t>2）探测器的温度报警设定值</w:t>
                  </w:r>
                  <w:r>
                    <w:rPr>
                      <w:sz w:val="21"/>
                    </w:rPr>
                    <w:t>调节范围：</w:t>
                  </w:r>
                  <w:r>
                    <w:rPr>
                      <w:sz w:val="21"/>
                    </w:rPr>
                    <w:t>45℃~140℃，调节精度</w:t>
                  </w:r>
                  <w:r>
                    <w:rPr>
                      <w:sz w:val="21"/>
                    </w:rPr>
                    <w:t>不低于</w:t>
                  </w:r>
                  <w:r>
                    <w:rPr>
                      <w:sz w:val="21"/>
                    </w:rPr>
                    <w:t>1℃；</w:t>
                  </w:r>
                  <w:r>
                    <w:br/>
                  </w:r>
                  <w:r>
                    <w:rPr>
                      <w:sz w:val="21"/>
                    </w:rPr>
                    <w:t>（</w:t>
                  </w:r>
                  <w:r>
                    <w:rPr>
                      <w:sz w:val="21"/>
                    </w:rPr>
                    <w:t>3）探测器能检测电流传感器与信号处理单元连接线的短路、断路故障；</w:t>
                  </w:r>
                  <w:r>
                    <w:br/>
                  </w:r>
                  <w:r>
                    <w:rPr>
                      <w:sz w:val="21"/>
                    </w:rPr>
                    <w:t>4.3、电气火灾监控设备</w:t>
                  </w:r>
                  <w:r>
                    <w:br/>
                  </w:r>
                  <w:r>
                    <w:rPr>
                      <w:sz w:val="21"/>
                    </w:rPr>
                    <w:t>（</w:t>
                  </w:r>
                  <w:r>
                    <w:rPr>
                      <w:sz w:val="21"/>
                    </w:rPr>
                    <w:t>1</w:t>
                  </w:r>
                  <w:r>
                    <w:rPr>
                      <w:sz w:val="21"/>
                    </w:rPr>
                    <w:t>）主电：交流</w:t>
                  </w:r>
                  <w:r>
                    <w:rPr>
                      <w:sz w:val="21"/>
                    </w:rPr>
                    <w:t>220V 电压变化范围-15%～</w:t>
                  </w:r>
                  <w:r>
                    <w:rPr>
                      <w:sz w:val="21"/>
                    </w:rPr>
                    <w:t>＋</w:t>
                  </w:r>
                  <w:r>
                    <w:rPr>
                      <w:sz w:val="21"/>
                    </w:rPr>
                    <w:t>10%；</w:t>
                  </w:r>
                  <w:r>
                    <w:br/>
                  </w:r>
                  <w:r>
                    <w:rPr>
                      <w:sz w:val="21"/>
                    </w:rPr>
                    <w:t>（</w:t>
                  </w:r>
                  <w:r>
                    <w:rPr>
                      <w:sz w:val="21"/>
                    </w:rPr>
                    <w:t>2</w:t>
                  </w:r>
                  <w:r>
                    <w:rPr>
                      <w:sz w:val="21"/>
                    </w:rPr>
                    <w:t>）备电：</w:t>
                  </w:r>
                  <w:r>
                    <w:rPr>
                      <w:sz w:val="21"/>
                    </w:rPr>
                    <w:t>DC24V密封铅酸蓄电池；</w:t>
                  </w:r>
                  <w:r>
                    <w:br/>
                  </w:r>
                  <w:r>
                    <w:rPr>
                      <w:sz w:val="21"/>
                    </w:rPr>
                    <w:t>（</w:t>
                  </w:r>
                  <w:r>
                    <w:rPr>
                      <w:sz w:val="21"/>
                    </w:rPr>
                    <w:t>3</w:t>
                  </w:r>
                  <w:r>
                    <w:rPr>
                      <w:sz w:val="21"/>
                    </w:rPr>
                    <w:t>）液晶屏规格：</w:t>
                  </w:r>
                  <w:r>
                    <w:rPr>
                      <w:sz w:val="21"/>
                    </w:rPr>
                    <w:t>320x240点，</w:t>
                  </w:r>
                  <w:r>
                    <w:rPr>
                      <w:sz w:val="21"/>
                    </w:rPr>
                    <w:t>不小于</w:t>
                  </w:r>
                  <w:r>
                    <w:rPr>
                      <w:sz w:val="21"/>
                    </w:rPr>
                    <w:t>5.4寸单色液晶；</w:t>
                  </w:r>
                  <w:r>
                    <w:br/>
                  </w:r>
                  <w:r>
                    <w:rPr>
                      <w:sz w:val="21"/>
                    </w:rPr>
                    <w:t>（</w:t>
                  </w:r>
                  <w:r>
                    <w:rPr>
                      <w:sz w:val="21"/>
                    </w:rPr>
                    <w:t>4</w:t>
                  </w:r>
                  <w:r>
                    <w:rPr>
                      <w:sz w:val="21"/>
                    </w:rPr>
                    <w:t>）电气火灾监控设备容量：具有</w:t>
                  </w:r>
                  <w:r>
                    <w:rPr>
                      <w:sz w:val="21"/>
                    </w:rPr>
                    <w:t>不少于</w:t>
                  </w:r>
                  <w:r>
                    <w:rPr>
                      <w:sz w:val="21"/>
                    </w:rPr>
                    <w:t>4路总线，每路总线可带</w:t>
                  </w:r>
                  <w:r>
                    <w:rPr>
                      <w:sz w:val="21"/>
                    </w:rPr>
                    <w:t>不少于</w:t>
                  </w:r>
                  <w:r>
                    <w:rPr>
                      <w:sz w:val="21"/>
                    </w:rPr>
                    <w:t>128个电气火灾探测器；</w:t>
                  </w:r>
                  <w:r>
                    <w:br/>
                  </w:r>
                  <w:r>
                    <w:rPr>
                      <w:sz w:val="21"/>
                    </w:rPr>
                    <w:t>（</w:t>
                  </w:r>
                  <w:r>
                    <w:rPr>
                      <w:sz w:val="21"/>
                    </w:rPr>
                    <w:t>5</w:t>
                  </w:r>
                  <w:r>
                    <w:rPr>
                      <w:sz w:val="21"/>
                    </w:rPr>
                    <w:t>）线制：电气火灾监控设备与漏电探测器采用无极性信号二总线连接。</w:t>
                  </w:r>
                  <w:r>
                    <w:br/>
                  </w:r>
                  <w:r>
                    <w:rPr>
                      <w:sz w:val="21"/>
                    </w:rPr>
                    <w:t>5、可燃气体系统</w:t>
                  </w:r>
                  <w:r>
                    <w:br/>
                  </w:r>
                  <w:r>
                    <w:rPr>
                      <w:sz w:val="21"/>
                    </w:rPr>
                    <w:t>5.1、可燃气体控制器</w:t>
                  </w:r>
                  <w:r>
                    <w:br/>
                  </w:r>
                  <w:r>
                    <w:rPr>
                      <w:sz w:val="21"/>
                    </w:rPr>
                    <w:t>（</w:t>
                  </w:r>
                  <w:r>
                    <w:rPr>
                      <w:sz w:val="21"/>
                    </w:rPr>
                    <w:t>1）工作电压：交流AC220V 50/60Hz，允许电压变化范围AC176V～AC264V；</w:t>
                  </w:r>
                  <w:r>
                    <w:br/>
                  </w:r>
                  <w:r>
                    <w:rPr>
                      <w:sz w:val="21"/>
                    </w:rPr>
                    <w:t>（</w:t>
                  </w:r>
                  <w:r>
                    <w:rPr>
                      <w:sz w:val="21"/>
                    </w:rPr>
                    <w:t>2）功耗：监视状态功耗≤20W；最大功耗≤150W；</w:t>
                  </w:r>
                  <w:r>
                    <w:br/>
                  </w:r>
                  <w:r>
                    <w:rPr>
                      <w:sz w:val="21"/>
                    </w:rPr>
                    <w:t>（</w:t>
                  </w:r>
                  <w:r>
                    <w:rPr>
                      <w:sz w:val="21"/>
                    </w:rPr>
                    <w:t>3）备用电源：2个DC12V/10Ah密封铅电池；</w:t>
                  </w:r>
                  <w:r>
                    <w:br/>
                  </w:r>
                  <w:r>
                    <w:rPr>
                      <w:sz w:val="21"/>
                    </w:rPr>
                    <w:t>（</w:t>
                  </w:r>
                  <w:r>
                    <w:rPr>
                      <w:sz w:val="21"/>
                    </w:rPr>
                    <w:t>4）电池充电电流：0.8A～1.0A；</w:t>
                  </w:r>
                  <w:r>
                    <w:br/>
                  </w:r>
                  <w:r>
                    <w:rPr>
                      <w:sz w:val="21"/>
                    </w:rPr>
                    <w:t>（</w:t>
                  </w:r>
                  <w:r>
                    <w:rPr>
                      <w:sz w:val="21"/>
                    </w:rPr>
                    <w:t>5）液晶屏规格：128×96点，可同屏显示</w:t>
                  </w:r>
                  <w:r>
                    <w:rPr>
                      <w:sz w:val="21"/>
                    </w:rPr>
                    <w:t>不少于</w:t>
                  </w:r>
                  <w:r>
                    <w:rPr>
                      <w:sz w:val="21"/>
                    </w:rPr>
                    <w:t>48个汉字；</w:t>
                  </w:r>
                  <w:r>
                    <w:br/>
                  </w:r>
                  <w:r>
                    <w:rPr>
                      <w:sz w:val="21"/>
                    </w:rPr>
                    <w:t>（</w:t>
                  </w:r>
                  <w:r>
                    <w:rPr>
                      <w:sz w:val="21"/>
                    </w:rPr>
                    <w:t>6）DC24V输出：DC27V/6A，备电供电时输出电压跟随备电电压；</w:t>
                  </w:r>
                  <w:r>
                    <w:br/>
                  </w:r>
                  <w:r>
                    <w:rPr>
                      <w:sz w:val="21"/>
                    </w:rPr>
                    <w:t>（</w:t>
                  </w:r>
                  <w:r>
                    <w:rPr>
                      <w:sz w:val="21"/>
                    </w:rPr>
                    <w:t>7）控制输出：</w:t>
                  </w:r>
                  <w:r>
                    <w:rPr>
                      <w:sz w:val="21"/>
                    </w:rPr>
                    <w:t>≥</w:t>
                  </w:r>
                  <w:r>
                    <w:rPr>
                      <w:sz w:val="21"/>
                    </w:rPr>
                    <w:t>2路，常开、常闭可设置，触点容量1A 24VDC；</w:t>
                  </w:r>
                  <w:r>
                    <w:br/>
                  </w:r>
                  <w:r>
                    <w:rPr>
                      <w:sz w:val="21"/>
                    </w:rPr>
                    <w:t>5.2、可燃气体探测器</w:t>
                  </w:r>
                  <w:r>
                    <w:br/>
                  </w:r>
                  <w:r>
                    <w:rPr>
                      <w:sz w:val="21"/>
                    </w:rPr>
                    <w:t>（</w:t>
                  </w:r>
                  <w:r>
                    <w:rPr>
                      <w:sz w:val="21"/>
                    </w:rPr>
                    <w:t>1）工作电压：电源电压：DC24V无极性，允许范围DC16V～DC28V；总线电压：总线24V无极性，允许范围：16V～28V；</w:t>
                  </w:r>
                  <w:r>
                    <w:br/>
                  </w:r>
                  <w:r>
                    <w:rPr>
                      <w:sz w:val="21"/>
                    </w:rPr>
                    <w:t>（</w:t>
                  </w:r>
                  <w:r>
                    <w:rPr>
                      <w:sz w:val="21"/>
                    </w:rPr>
                    <w:t>2）功耗：电源：正常监视功耗≤0.5W，报警状态功耗≤1W；总线：监视电流≤1mA，报警电流：≤2mA；</w:t>
                  </w:r>
                  <w:r>
                    <w:br/>
                  </w:r>
                  <w:r>
                    <w:rPr>
                      <w:sz w:val="21"/>
                    </w:rPr>
                    <w:t>（</w:t>
                  </w:r>
                  <w:r>
                    <w:rPr>
                      <w:sz w:val="21"/>
                    </w:rPr>
                    <w:t>3）输出容量及控制方式：一组无源常开输出触点，容量</w:t>
                  </w:r>
                  <w:r>
                    <w:rPr>
                      <w:sz w:val="21"/>
                    </w:rPr>
                    <w:t>≥</w:t>
                  </w:r>
                  <w:r>
                    <w:rPr>
                      <w:sz w:val="21"/>
                    </w:rPr>
                    <w:t>3A 30VDC，可方便控制联动设备；</w:t>
                  </w:r>
                  <w:r>
                    <w:br/>
                  </w:r>
                  <w:r>
                    <w:rPr>
                      <w:sz w:val="21"/>
                    </w:rPr>
                    <w:t>6、应急照明系统</w:t>
                  </w:r>
                  <w:r>
                    <w:br/>
                  </w:r>
                  <w:r>
                    <w:rPr>
                      <w:sz w:val="21"/>
                    </w:rPr>
                    <w:t>6.1、应急照明控制器</w:t>
                  </w:r>
                  <w:r>
                    <w:br/>
                  </w:r>
                  <w:r>
                    <w:rPr>
                      <w:sz w:val="21"/>
                    </w:rPr>
                    <w:t>（</w:t>
                  </w:r>
                  <w:r>
                    <w:rPr>
                      <w:sz w:val="21"/>
                    </w:rPr>
                    <w:t>1）工作电压：AC220V 50Hz 0.025A；</w:t>
                  </w:r>
                  <w:r>
                    <w:br/>
                  </w:r>
                  <w:r>
                    <w:rPr>
                      <w:sz w:val="21"/>
                    </w:rPr>
                    <w:t>（</w:t>
                  </w:r>
                  <w:r>
                    <w:rPr>
                      <w:sz w:val="21"/>
                    </w:rPr>
                    <w:t>2</w:t>
                  </w:r>
                  <w:r>
                    <w:rPr>
                      <w:sz w:val="21"/>
                    </w:rPr>
                    <w:t>）主机配置：</w:t>
                  </w:r>
                  <w:r>
                    <w:rPr>
                      <w:sz w:val="21"/>
                    </w:rPr>
                    <w:t>CPU：ARMM9 300MMHz</w:t>
                  </w:r>
                  <w:r>
                    <w:rPr>
                      <w:sz w:val="21"/>
                    </w:rPr>
                    <w:t>或性能相当及以上的处理器</w:t>
                  </w:r>
                  <w:r>
                    <w:rPr>
                      <w:sz w:val="21"/>
                    </w:rPr>
                    <w:t>，内存：</w:t>
                  </w:r>
                  <w:r>
                    <w:rPr>
                      <w:sz w:val="21"/>
                    </w:rPr>
                    <w:t>≥</w:t>
                  </w:r>
                  <w:r>
                    <w:rPr>
                      <w:sz w:val="21"/>
                    </w:rPr>
                    <w:t>64M，硬盘：8GB EMMC，操作系统：</w:t>
                  </w:r>
                  <w:r>
                    <w:rPr>
                      <w:sz w:val="21"/>
                    </w:rPr>
                    <w:t>支持</w:t>
                  </w:r>
                  <w:r>
                    <w:rPr>
                      <w:sz w:val="21"/>
                    </w:rPr>
                    <w:t>Linux3.1X</w:t>
                  </w:r>
                  <w:r>
                    <w:rPr>
                      <w:sz w:val="21"/>
                    </w:rPr>
                    <w:t>及以上版本</w:t>
                  </w:r>
                  <w:r>
                    <w:rPr>
                      <w:sz w:val="21"/>
                    </w:rPr>
                    <w:t>，备电：额定电压</w:t>
                  </w:r>
                  <w:r>
                    <w:rPr>
                      <w:sz w:val="21"/>
                    </w:rPr>
                    <w:t xml:space="preserve">6.4V、额定容量 </w:t>
                  </w:r>
                  <w:r>
                    <w:rPr>
                      <w:sz w:val="21"/>
                    </w:rPr>
                    <w:t>≥</w:t>
                  </w:r>
                  <w:r>
                    <w:rPr>
                      <w:sz w:val="21"/>
                    </w:rPr>
                    <w:t>6Ah；</w:t>
                  </w:r>
                  <w:r>
                    <w:br/>
                  </w:r>
                  <w:r>
                    <w:rPr>
                      <w:sz w:val="21"/>
                    </w:rPr>
                    <w:t>（</w:t>
                  </w:r>
                  <w:r>
                    <w:rPr>
                      <w:sz w:val="21"/>
                    </w:rPr>
                    <w:t>3</w:t>
                  </w:r>
                  <w:r>
                    <w:rPr>
                      <w:sz w:val="21"/>
                    </w:rPr>
                    <w:t>）显示屏：</w:t>
                  </w:r>
                  <w:r>
                    <w:rPr>
                      <w:sz w:val="21"/>
                    </w:rPr>
                    <w:t>≥</w:t>
                  </w:r>
                  <w:r>
                    <w:rPr>
                      <w:sz w:val="21"/>
                    </w:rPr>
                    <w:t>8 寸触摸显示屏。</w:t>
                  </w:r>
                  <w:r>
                    <w:br/>
                  </w:r>
                  <w:r>
                    <w:rPr>
                      <w:sz w:val="21"/>
                    </w:rPr>
                    <w:t>6.2、应急照明集中电源</w:t>
                  </w:r>
                  <w:r>
                    <w:br/>
                  </w:r>
                  <w:r>
                    <w:rPr>
                      <w:sz w:val="21"/>
                    </w:rPr>
                    <w:t>（</w:t>
                  </w:r>
                  <w:r>
                    <w:rPr>
                      <w:sz w:val="21"/>
                    </w:rPr>
                    <w:t>1）工作电压：主电：交流AC220V/50 Hz，允许变化范围AC187V～AC264V/47 Hz～63Hz；备电：直流DC24V，允许变化范围DC21V～DC27.6V；</w:t>
                  </w:r>
                  <w:r>
                    <w:br/>
                  </w:r>
                  <w:r>
                    <w:rPr>
                      <w:sz w:val="21"/>
                    </w:rPr>
                    <w:t>（</w:t>
                  </w:r>
                  <w:r>
                    <w:rPr>
                      <w:sz w:val="21"/>
                    </w:rPr>
                    <w:t>2）输出电压：DC36V</w:t>
                  </w:r>
                  <w:r>
                    <w:br/>
                  </w:r>
                  <w:r>
                    <w:rPr>
                      <w:sz w:val="21"/>
                    </w:rPr>
                    <w:t>（</w:t>
                  </w:r>
                  <w:r>
                    <w:rPr>
                      <w:sz w:val="21"/>
                    </w:rPr>
                    <w:t>3）额定输出功率：总功率≤0.3KVA；每个回路输出功率≤150W；</w:t>
                  </w:r>
                  <w:r>
                    <w:br/>
                  </w:r>
                  <w:r>
                    <w:rPr>
                      <w:sz w:val="21"/>
                    </w:rPr>
                    <w:t>（</w:t>
                  </w:r>
                  <w:r>
                    <w:rPr>
                      <w:sz w:val="21"/>
                    </w:rPr>
                    <w:t>4）应急转换效率：</w:t>
                  </w:r>
                  <w:r>
                    <w:rPr>
                      <w:sz w:val="21"/>
                    </w:rPr>
                    <w:t>≥</w:t>
                  </w:r>
                  <w:r>
                    <w:rPr>
                      <w:sz w:val="21"/>
                    </w:rPr>
                    <w:t>85%；</w:t>
                  </w:r>
                  <w:r>
                    <w:br/>
                  </w:r>
                  <w:r>
                    <w:rPr>
                      <w:sz w:val="21"/>
                    </w:rPr>
                    <w:t>（</w:t>
                  </w:r>
                  <w:r>
                    <w:rPr>
                      <w:sz w:val="21"/>
                    </w:rPr>
                    <w:t>5）切换时间：0s；</w:t>
                  </w:r>
                  <w:r>
                    <w:br/>
                  </w:r>
                  <w:r>
                    <w:rPr>
                      <w:sz w:val="21"/>
                    </w:rPr>
                    <w:t>（</w:t>
                  </w:r>
                  <w:r>
                    <w:rPr>
                      <w:sz w:val="21"/>
                    </w:rPr>
                    <w:t>6</w:t>
                  </w:r>
                  <w:r>
                    <w:rPr>
                      <w:sz w:val="21"/>
                    </w:rPr>
                    <w:t>）输出回路数量：</w:t>
                  </w:r>
                  <w:r>
                    <w:rPr>
                      <w:sz w:val="21"/>
                    </w:rPr>
                    <w:t>不少于</w:t>
                  </w:r>
                  <w:r>
                    <w:rPr>
                      <w:sz w:val="21"/>
                    </w:rPr>
                    <w:t>4个；</w:t>
                  </w:r>
                  <w:r>
                    <w:br/>
                  </w:r>
                  <w:r>
                    <w:rPr>
                      <w:sz w:val="21"/>
                    </w:rPr>
                    <w:t>（</w:t>
                  </w:r>
                  <w:r>
                    <w:rPr>
                      <w:sz w:val="21"/>
                    </w:rPr>
                    <w:t>7</w:t>
                  </w:r>
                  <w:r>
                    <w:rPr>
                      <w:sz w:val="21"/>
                    </w:rPr>
                    <w:t>）壁挂安装方式，支持侧面进线和背面进线方式。</w:t>
                  </w:r>
                  <w:r>
                    <w:br/>
                  </w:r>
                  <w:r>
                    <w:rPr>
                      <w:sz w:val="21"/>
                    </w:rPr>
                    <w:t>6.3、壁挂式照明指示灯</w:t>
                  </w:r>
                  <w:r>
                    <w:br/>
                  </w:r>
                  <w:r>
                    <w:rPr>
                      <w:sz w:val="21"/>
                    </w:rPr>
                    <w:t>（</w:t>
                  </w:r>
                  <w:r>
                    <w:rPr>
                      <w:sz w:val="21"/>
                    </w:rPr>
                    <w:t>1）额定电源电压：DC36V；</w:t>
                  </w:r>
                  <w:r>
                    <w:br/>
                  </w:r>
                  <w:r>
                    <w:rPr>
                      <w:sz w:val="21"/>
                    </w:rPr>
                    <w:t>（</w:t>
                  </w:r>
                  <w:r>
                    <w:rPr>
                      <w:sz w:val="21"/>
                    </w:rPr>
                    <w:t>2）应急工作时间：</w:t>
                  </w:r>
                  <w:r>
                    <w:rPr>
                      <w:sz w:val="21"/>
                    </w:rPr>
                    <w:t>不低于</w:t>
                  </w:r>
                  <w:r>
                    <w:rPr>
                      <w:sz w:val="21"/>
                    </w:rPr>
                    <w:t>90min；</w:t>
                  </w:r>
                  <w:r>
                    <w:br/>
                  </w:r>
                  <w:r>
                    <w:rPr>
                      <w:sz w:val="21"/>
                    </w:rPr>
                    <w:t>（</w:t>
                  </w:r>
                  <w:r>
                    <w:rPr>
                      <w:sz w:val="21"/>
                    </w:rPr>
                    <w:t>3）应急输出光通量：</w:t>
                  </w:r>
                  <w:r>
                    <w:rPr>
                      <w:sz w:val="21"/>
                    </w:rPr>
                    <w:t>≥</w:t>
                  </w:r>
                  <w:r>
                    <w:rPr>
                      <w:sz w:val="21"/>
                    </w:rPr>
                    <w:t>50lm；</w:t>
                  </w:r>
                  <w:r>
                    <w:br/>
                  </w:r>
                  <w:r>
                    <w:rPr>
                      <w:sz w:val="21"/>
                    </w:rPr>
                    <w:t>（</w:t>
                  </w:r>
                  <w:r>
                    <w:rPr>
                      <w:sz w:val="21"/>
                    </w:rPr>
                    <w:t>4）光源名称和参数：LED，DC3.0V-DC3.2V；</w:t>
                  </w:r>
                  <w:r>
                    <w:br/>
                  </w:r>
                  <w:r>
                    <w:rPr>
                      <w:sz w:val="21"/>
                    </w:rPr>
                    <w:t>（</w:t>
                  </w:r>
                  <w:r>
                    <w:rPr>
                      <w:sz w:val="21"/>
                    </w:rPr>
                    <w:t>5）主电功耗：</w:t>
                  </w:r>
                  <w:r>
                    <w:rPr>
                      <w:sz w:val="21"/>
                    </w:rPr>
                    <w:t>不大于</w:t>
                  </w:r>
                  <w:r>
                    <w:rPr>
                      <w:sz w:val="21"/>
                    </w:rPr>
                    <w:t>3W；</w:t>
                  </w:r>
                  <w:r>
                    <w:br/>
                  </w:r>
                  <w:r>
                    <w:rPr>
                      <w:sz w:val="21"/>
                    </w:rPr>
                    <w:t>（</w:t>
                  </w:r>
                  <w:r>
                    <w:rPr>
                      <w:sz w:val="21"/>
                    </w:rPr>
                    <w:t>6）光源：类别：LED；</w:t>
                  </w:r>
                  <w:r>
                    <w:br/>
                  </w:r>
                  <w:r>
                    <w:rPr>
                      <w:sz w:val="21"/>
                    </w:rPr>
                    <w:t>（</w:t>
                  </w:r>
                  <w:r>
                    <w:rPr>
                      <w:sz w:val="21"/>
                    </w:rPr>
                    <w:t>7）应急控制方式：集中控制型；</w:t>
                  </w:r>
                  <w:r>
                    <w:br/>
                  </w:r>
                  <w:r>
                    <w:rPr>
                      <w:sz w:val="21"/>
                    </w:rPr>
                    <w:t>（</w:t>
                  </w:r>
                  <w:r>
                    <w:rPr>
                      <w:sz w:val="21"/>
                    </w:rPr>
                    <w:t>8）应急供电形式：集中电源型；</w:t>
                  </w:r>
                  <w:r>
                    <w:br/>
                  </w:r>
                  <w:r>
                    <w:rPr>
                      <w:sz w:val="21"/>
                    </w:rPr>
                    <w:t>（</w:t>
                  </w:r>
                  <w:r>
                    <w:rPr>
                      <w:sz w:val="21"/>
                    </w:rPr>
                    <w:t>9）工作方式：非持续型。</w:t>
                  </w:r>
                  <w:r>
                    <w:br/>
                  </w:r>
                  <w:r>
                    <w:rPr>
                      <w:sz w:val="21"/>
                    </w:rPr>
                    <w:t>7、虚拟仿真教学软件</w:t>
                  </w:r>
                  <w:r>
                    <w:br/>
                  </w:r>
                  <w:r>
                    <w:rPr>
                      <w:sz w:val="21"/>
                    </w:rPr>
                    <w:t xml:space="preserve">7.1 </w:t>
                  </w:r>
                  <w:r>
                    <w:rPr>
                      <w:sz w:val="21"/>
                    </w:rPr>
                    <w:t>结合行业规范，实现消防施工程场景仿真模拟及流程动态演示，集人机交互式操作的综合性应用仿真。</w:t>
                  </w:r>
                  <w:r>
                    <w:br/>
                  </w:r>
                  <w:r>
                    <w:rPr>
                      <w:sz w:val="21"/>
                    </w:rPr>
                    <w:t>（</w:t>
                  </w:r>
                  <w:r>
                    <w:rPr>
                      <w:sz w:val="21"/>
                    </w:rPr>
                    <w:t>1）具备操作提示；</w:t>
                  </w:r>
                  <w:r>
                    <w:br/>
                  </w:r>
                  <w:r>
                    <w:rPr>
                      <w:sz w:val="21"/>
                    </w:rPr>
                    <w:t>（</w:t>
                  </w:r>
                  <w:r>
                    <w:rPr>
                      <w:sz w:val="21"/>
                    </w:rPr>
                    <w:t>2）具备宏观视角，可以了解整体布局；</w:t>
                  </w:r>
                  <w:r>
                    <w:br/>
                  </w:r>
                  <w:r>
                    <w:rPr>
                      <w:sz w:val="21"/>
                    </w:rPr>
                    <w:t>（</w:t>
                  </w:r>
                  <w:r>
                    <w:rPr>
                      <w:sz w:val="21"/>
                    </w:rPr>
                    <w:t>3）具备智能判断操作，有语音提示及屏幕效果提示；</w:t>
                  </w:r>
                  <w:r>
                    <w:br/>
                  </w:r>
                  <w:r>
                    <w:rPr>
                      <w:sz w:val="21"/>
                    </w:rPr>
                    <w:t>（</w:t>
                  </w:r>
                  <w:r>
                    <w:rPr>
                      <w:sz w:val="21"/>
                    </w:rPr>
                    <w:t>4）能模拟真实现场实景</w:t>
                  </w:r>
                  <w:r>
                    <w:br/>
                  </w:r>
                  <w:r>
                    <w:rPr>
                      <w:sz w:val="21"/>
                    </w:rPr>
                    <w:t>（</w:t>
                  </w:r>
                  <w:r>
                    <w:rPr>
                      <w:sz w:val="21"/>
                    </w:rPr>
                    <w:t>5）有互联网平台扩展功能</w:t>
                  </w:r>
                  <w:r>
                    <w:br/>
                  </w:r>
                  <w:r>
                    <w:rPr>
                      <w:sz w:val="21"/>
                    </w:rPr>
                    <w:t>（</w:t>
                  </w:r>
                  <w:r>
                    <w:rPr>
                      <w:sz w:val="21"/>
                    </w:rPr>
                    <w:t>6）具备3D资源库</w:t>
                  </w:r>
                  <w:r>
                    <w:br/>
                  </w:r>
                  <w:r>
                    <w:rPr>
                      <w:sz w:val="21"/>
                    </w:rPr>
                    <w:t>（</w:t>
                  </w:r>
                  <w:r>
                    <w:rPr>
                      <w:sz w:val="21"/>
                    </w:rPr>
                    <w:t>7）具备练习模式、考试模式。</w:t>
                  </w:r>
                  <w:r>
                    <w:br/>
                  </w:r>
                  <w:r>
                    <w:rPr>
                      <w:sz w:val="21"/>
                    </w:rPr>
                    <w:t>（</w:t>
                  </w:r>
                  <w:r>
                    <w:rPr>
                      <w:sz w:val="21"/>
                    </w:rPr>
                    <w:t>8）具备开放性和兼容性，要求能够支持与第三方系统进行数据对接。</w:t>
                  </w:r>
                  <w:r>
                    <w:br/>
                  </w:r>
                  <w:r>
                    <w:rPr>
                      <w:sz w:val="21"/>
                    </w:rPr>
                    <w:t>（</w:t>
                  </w:r>
                  <w:r>
                    <w:rPr>
                      <w:sz w:val="21"/>
                    </w:rPr>
                    <w:t>9）具备管理员、教师、学生等多种角色，数量不受限。不同角色，有不同的管理权限。</w:t>
                  </w:r>
                  <w:r>
                    <w:br/>
                  </w:r>
                  <w:r>
                    <w:rPr>
                      <w:sz w:val="21"/>
                    </w:rPr>
                    <w:t>(10) 具备数据统计功能</w:t>
                  </w:r>
                </w:p>
                <w:p>
                  <w:pPr>
                    <w:pStyle w:val="null3"/>
                    <w:jc w:val="left"/>
                  </w:pPr>
                  <w:r>
                    <w:rPr>
                      <w:sz w:val="21"/>
                    </w:rPr>
                    <w:t>7.2 学习模式</w:t>
                  </w:r>
                </w:p>
                <w:p>
                  <w:pPr>
                    <w:pStyle w:val="null3"/>
                    <w:jc w:val="left"/>
                  </w:pPr>
                  <w:r>
                    <w:rPr>
                      <w:sz w:val="21"/>
                    </w:rPr>
                    <w:t>（</w:t>
                  </w:r>
                  <w:r>
                    <w:rPr>
                      <w:sz w:val="21"/>
                    </w:rPr>
                    <w:t>1）学习模式以学生的知识目标培养为主，提供3D设备认知、实训指导书等相关学习附件内容；结合虚拟仿真综合教学云平台可进行资源的上传与删除，实现数字化资源的更新迭代。</w:t>
                  </w:r>
                </w:p>
                <w:p>
                  <w:pPr>
                    <w:pStyle w:val="null3"/>
                    <w:jc w:val="left"/>
                  </w:pPr>
                  <w:r>
                    <w:rPr>
                      <w:sz w:val="21"/>
                    </w:rPr>
                    <w:t>（</w:t>
                  </w:r>
                  <w:r>
                    <w:rPr>
                      <w:sz w:val="21"/>
                    </w:rPr>
                    <w:t>2）设备认知模块（3D资源库）技术指标</w:t>
                  </w:r>
                </w:p>
                <w:p>
                  <w:pPr>
                    <w:pStyle w:val="null3"/>
                    <w:jc w:val="left"/>
                  </w:pPr>
                  <w:r>
                    <w:rPr>
                      <w:sz w:val="21"/>
                    </w:rPr>
                    <w:t>①包括消防探测器、模块、报警器、火灾报警控制器等内容；</w:t>
                  </w:r>
                </w:p>
                <w:p>
                  <w:pPr>
                    <w:pStyle w:val="null3"/>
                    <w:jc w:val="left"/>
                  </w:pPr>
                  <w:r>
                    <w:rPr>
                      <w:sz w:val="21"/>
                    </w:rPr>
                    <w:t>②具备3D设备模型、设备描述、功能参数等内容；</w:t>
                  </w:r>
                </w:p>
                <w:p>
                  <w:pPr>
                    <w:pStyle w:val="null3"/>
                    <w:jc w:val="left"/>
                  </w:pPr>
                  <w:r>
                    <w:rPr>
                      <w:sz w:val="21"/>
                    </w:rPr>
                    <w:t>③3D模型可以任意360°旋转，可放大缩小；</w:t>
                  </w:r>
                </w:p>
                <w:p>
                  <w:pPr>
                    <w:pStyle w:val="null3"/>
                    <w:jc w:val="left"/>
                  </w:pPr>
                  <w:r>
                    <w:rPr>
                      <w:sz w:val="21"/>
                    </w:rPr>
                    <w:t>7.3 练习模式</w:t>
                  </w:r>
                </w:p>
                <w:p>
                  <w:pPr>
                    <w:pStyle w:val="null3"/>
                    <w:jc w:val="left"/>
                  </w:pPr>
                  <w:r>
                    <w:rPr>
                      <w:sz w:val="21"/>
                    </w:rPr>
                    <w:t>（</w:t>
                  </w:r>
                  <w:r>
                    <w:rPr>
                      <w:sz w:val="21"/>
                    </w:rPr>
                    <w:t>1）练习模式应以学生的能力目标培养为主，学员可以进行设备安装、接线、调试等职业能力训练；</w:t>
                  </w:r>
                </w:p>
                <w:p>
                  <w:pPr>
                    <w:pStyle w:val="null3"/>
                    <w:jc w:val="left"/>
                  </w:pPr>
                  <w:r>
                    <w:rPr>
                      <w:sz w:val="21"/>
                    </w:rPr>
                    <w:t>（</w:t>
                  </w:r>
                  <w:r>
                    <w:rPr>
                      <w:sz w:val="21"/>
                    </w:rPr>
                    <w:t>2）要求至少包含六大系统，分别是气体灭火系统安装调试、消防自动报警系统、消火栓系统安装调试、防排烟系统安装调试、防火卷帘门系统安装调试、自动喷水灭火系统安装调试，共计不少于28个仿真实训任务；</w:t>
                  </w:r>
                </w:p>
                <w:p>
                  <w:pPr>
                    <w:pStyle w:val="null3"/>
                    <w:jc w:val="left"/>
                  </w:pPr>
                  <w:r>
                    <w:rPr>
                      <w:sz w:val="21"/>
                    </w:rPr>
                    <w:t>（</w:t>
                  </w:r>
                  <w:r>
                    <w:rPr>
                      <w:sz w:val="21"/>
                    </w:rPr>
                    <w:t>3）具备智能语音提示功能：任务场景具备提示框，可进行语音提示，获取任务内容；</w:t>
                  </w:r>
                </w:p>
                <w:p>
                  <w:pPr>
                    <w:pStyle w:val="null3"/>
                    <w:jc w:val="left"/>
                  </w:pPr>
                  <w:r>
                    <w:rPr>
                      <w:sz w:val="21"/>
                    </w:rPr>
                    <w:t>（</w:t>
                  </w:r>
                  <w:r>
                    <w:rPr>
                      <w:sz w:val="21"/>
                    </w:rPr>
                    <w:t>4）具备地图定位导航功能：用户可根据实时定位地图查看自己所处场景位置，并且可以根据地图进行自动导航；</w:t>
                  </w:r>
                </w:p>
                <w:p>
                  <w:pPr>
                    <w:pStyle w:val="null3"/>
                    <w:jc w:val="left"/>
                  </w:pPr>
                  <w:r>
                    <w:rPr>
                      <w:sz w:val="21"/>
                    </w:rPr>
                    <w:t>（</w:t>
                  </w:r>
                  <w:r>
                    <w:rPr>
                      <w:sz w:val="21"/>
                    </w:rPr>
                    <w:t>5）具备智能判断操作功能：系统可以自动判断用户操作内容，并给出语音提示；</w:t>
                  </w:r>
                </w:p>
                <w:p>
                  <w:pPr>
                    <w:pStyle w:val="null3"/>
                    <w:jc w:val="left"/>
                  </w:pPr>
                  <w:r>
                    <w:rPr>
                      <w:sz w:val="21"/>
                    </w:rPr>
                    <w:t>（</w:t>
                  </w:r>
                  <w:r>
                    <w:rPr>
                      <w:sz w:val="21"/>
                    </w:rPr>
                    <w:t>6）具备设备安装功能：可以根据提示要求进行设备安装或组装工作；</w:t>
                  </w:r>
                </w:p>
                <w:p>
                  <w:pPr>
                    <w:pStyle w:val="null3"/>
                    <w:jc w:val="left"/>
                  </w:pPr>
                  <w:r>
                    <w:rPr>
                      <w:sz w:val="21"/>
                    </w:rPr>
                    <w:t>（</w:t>
                  </w:r>
                  <w:r>
                    <w:rPr>
                      <w:sz w:val="21"/>
                    </w:rPr>
                    <w:t>7）具备设备</w:t>
                  </w:r>
                  <w:r>
                    <w:rPr>
                      <w:sz w:val="21"/>
                    </w:rPr>
                    <w:t>.</w:t>
                  </w:r>
                  <w:r>
                    <w:rPr>
                      <w:sz w:val="21"/>
                    </w:rPr>
                    <w:t>选型接线功能：可以选择正确的线缆进行设备线缆选接线操作；</w:t>
                  </w:r>
                </w:p>
                <w:p>
                  <w:pPr>
                    <w:pStyle w:val="null3"/>
                    <w:jc w:val="left"/>
                  </w:pPr>
                  <w:r>
                    <w:rPr>
                      <w:sz w:val="21"/>
                    </w:rPr>
                    <w:t>（</w:t>
                  </w:r>
                  <w:r>
                    <w:rPr>
                      <w:sz w:val="21"/>
                    </w:rPr>
                    <w:t>8）具备系统联动调试功能：可以对消防相关系统进行联动调试，掌握系统运行情况；</w:t>
                  </w:r>
                </w:p>
                <w:p>
                  <w:pPr>
                    <w:pStyle w:val="null3"/>
                    <w:jc w:val="left"/>
                  </w:pPr>
                  <w:r>
                    <w:rPr>
                      <w:sz w:val="21"/>
                    </w:rPr>
                    <w:t>7.4 考核模式</w:t>
                  </w:r>
                </w:p>
                <w:p>
                  <w:pPr>
                    <w:pStyle w:val="null3"/>
                    <w:jc w:val="left"/>
                  </w:pPr>
                  <w:r>
                    <w:rPr>
                      <w:sz w:val="21"/>
                    </w:rPr>
                    <w:t>（</w:t>
                  </w:r>
                  <w:r>
                    <w:rPr>
                      <w:sz w:val="21"/>
                    </w:rPr>
                    <w:t>1）考核模式应以验证学生学习情况为主，为学生仿真考核提供内容与技术支撑。每个训练任务均有具体考核评分标准考核项，每完成一考核项，则显示该项考核通过。</w:t>
                  </w:r>
                </w:p>
                <w:p>
                  <w:pPr>
                    <w:pStyle w:val="null3"/>
                    <w:jc w:val="left"/>
                  </w:pPr>
                  <w:r>
                    <w:rPr>
                      <w:sz w:val="21"/>
                    </w:rPr>
                    <w:t>7.5 虚拟仿真综合教学平台</w:t>
                  </w:r>
                </w:p>
                <w:p>
                  <w:pPr>
                    <w:pStyle w:val="null3"/>
                    <w:jc w:val="left"/>
                  </w:pPr>
                  <w:r>
                    <w:rPr>
                      <w:sz w:val="21"/>
                    </w:rPr>
                    <w:t>（</w:t>
                  </w:r>
                  <w:r>
                    <w:rPr>
                      <w:sz w:val="21"/>
                    </w:rPr>
                    <w:t>1）平台概述：要求平台能对建筑消防自动化虚拟仿真教学软件进行集中管理，不限制使用点数，可实现远程实训。其功能应包括但不限于教务管理、学生管理、教学资源管理、考评管理、教师档案管理、预约管理、资产管理等教学功能和权限管理、页面配置、消息中心、个人中心、学习论坛等系统功能。</w:t>
                  </w:r>
                </w:p>
                <w:p>
                  <w:pPr>
                    <w:pStyle w:val="null3"/>
                    <w:jc w:val="left"/>
                  </w:pPr>
                  <w:r>
                    <w:rPr>
                      <w:sz w:val="21"/>
                    </w:rPr>
                    <w:t>（</w:t>
                  </w:r>
                  <w:r>
                    <w:rPr>
                      <w:sz w:val="21"/>
                    </w:rPr>
                    <w:t>2）平台系统功能</w:t>
                  </w:r>
                </w:p>
                <w:p>
                  <w:pPr>
                    <w:pStyle w:val="null3"/>
                    <w:jc w:val="left"/>
                  </w:pPr>
                  <w:r>
                    <w:rPr>
                      <w:sz w:val="21"/>
                    </w:rPr>
                    <w:t>①权限管理：管理员应能逐个添加用户或通过下载模板进行批量用户录入，同时支持一键导出用户信息形成表格文件，要求具备删除用户、修改角色、修改个人信息、初始化密码等功能。管理员应能通过输入角色标签和类型进行角色信息添加，支持修改角色标签和类型进行编辑，要求具备查看和更新角色权限以及删除角色。</w:t>
                  </w:r>
                </w:p>
                <w:p>
                  <w:pPr>
                    <w:pStyle w:val="null3"/>
                    <w:jc w:val="left"/>
                  </w:pPr>
                  <w:r>
                    <w:rPr>
                      <w:sz w:val="21"/>
                    </w:rPr>
                    <w:t>②页面配置：可自定义配置登录页logo、平台页logo及平台名称。</w:t>
                  </w:r>
                </w:p>
                <w:p>
                  <w:pPr>
                    <w:pStyle w:val="null3"/>
                    <w:jc w:val="left"/>
                  </w:pPr>
                  <w:r>
                    <w:rPr>
                      <w:sz w:val="21"/>
                    </w:rPr>
                    <w:t>③消息中心：管理员、教师和学生等多种角色均能查看通知信息，可一键标记已读。</w:t>
                  </w:r>
                </w:p>
                <w:p>
                  <w:pPr>
                    <w:pStyle w:val="null3"/>
                    <w:jc w:val="left"/>
                  </w:pPr>
                  <w:r>
                    <w:rPr>
                      <w:sz w:val="21"/>
                    </w:rPr>
                    <w:t>④个人中心：管理员、教师和学生均可修改个人信息和更改密码，可在页面展示用户名、姓名等用户个人信息。</w:t>
                  </w:r>
                </w:p>
                <w:p>
                  <w:pPr>
                    <w:pStyle w:val="null3"/>
                    <w:jc w:val="left"/>
                  </w:pPr>
                  <w:r>
                    <w:rPr>
                      <w:sz w:val="21"/>
                    </w:rPr>
                    <w:t>⑤学习论坛：可发帖互动，并能进行置顶、关注和删除论坛帖子等操作，可在页面展示所有已发布的帖子以及各帖子的浏览量。</w:t>
                  </w:r>
                </w:p>
                <w:p>
                  <w:pPr>
                    <w:pStyle w:val="null3"/>
                    <w:jc w:val="left"/>
                  </w:pPr>
                  <w:r>
                    <w:rPr>
                      <w:sz w:val="21"/>
                    </w:rPr>
                    <w:t>⑥数据统计：可对用户、班级、实验模块、实验任务、软件使用情况及用户操作行为等进行数据统计，采用多类型统计图展示软件资源下载、学生成绩等用户实时数据。管理员能通过筛选实验模式、考核名称、班级、教师及开始和结束时间来查询和对比成绩详情，教师可筛选实验模式、考核名称、班级及开始和结束时间来查询和对比成绩详情，具备一键重置功能。</w:t>
                  </w:r>
                </w:p>
                <w:p>
                  <w:pPr>
                    <w:pStyle w:val="null3"/>
                    <w:jc w:val="left"/>
                  </w:pPr>
                  <w:r>
                    <w:rPr>
                      <w:sz w:val="21"/>
                    </w:rPr>
                    <w:t>（</w:t>
                  </w:r>
                  <w:r>
                    <w:rPr>
                      <w:sz w:val="21"/>
                    </w:rPr>
                    <w:t>3）平台教学功能</w:t>
                  </w:r>
                </w:p>
                <w:p>
                  <w:pPr>
                    <w:pStyle w:val="null3"/>
                    <w:jc w:val="left"/>
                  </w:pPr>
                  <w:r>
                    <w:rPr>
                      <w:sz w:val="21"/>
                    </w:rPr>
                    <w:t>①教务管理：班级管理：管理员可添加和修改班级名称、班级状态、班级教师、课程名称、学生人数、开放时间等，可搜索班级、课程及教师名称。课程管理：管理员可修改和删除课程名称、课程图片、课程状态、课程系统状态、课程简介、授课目标等，可搜索课程名称、状态、专业类型、课程类型；排课管理：管理员可添加和修改班级名称、课程名称及考试期限，能直观显示每周排课信息日历，可搜索班级名称、课程名称。</w:t>
                  </w:r>
                </w:p>
                <w:p>
                  <w:pPr>
                    <w:pStyle w:val="null3"/>
                    <w:jc w:val="left"/>
                  </w:pPr>
                  <w:r>
                    <w:rPr>
                      <w:sz w:val="21"/>
                    </w:rPr>
                    <w:t>②学生管理：教师能分配、修改学生所在的班级，并以清单形式在页面展示所在班级学生信息；能对学生选择课程的申请进行审批和删除，便于学生多方面、跨专业学习，并以清单形式在页面展示申请详情，可搜索申请说明和筛选审核状态；能以班级为单位进行签到管理，对所在班级学生的状态进行记录、查看和删除数据统计；签到状态至少包含正常、迟到、请假、旷课四个状态，并以清单形式在页面展示签到详情，可搜索课程名称。</w:t>
                  </w:r>
                </w:p>
                <w:p>
                  <w:pPr>
                    <w:pStyle w:val="null3"/>
                    <w:jc w:val="left"/>
                  </w:pPr>
                  <w:r>
                    <w:rPr>
                      <w:sz w:val="21"/>
                    </w:rPr>
                    <w:t>③教学资源管理：可自主配置3D设备模型，并能上传、查看、修改、下载和删除本地文档、PDF、PPT、图片、视频等教学资源。学生可以查看所有课程清单，并可在申请仿真课程审核通过后远程访问文档、PDF、PPT、图片、视频、3D模型、课程实验软件。</w:t>
                  </w:r>
                </w:p>
                <w:p>
                  <w:pPr>
                    <w:pStyle w:val="null3"/>
                    <w:jc w:val="left"/>
                  </w:pPr>
                  <w:r>
                    <w:rPr>
                      <w:sz w:val="21"/>
                    </w:rPr>
                    <w:t>④考评管理</w:t>
                  </w:r>
                </w:p>
                <w:p>
                  <w:pPr>
                    <w:pStyle w:val="null3"/>
                    <w:jc w:val="left"/>
                  </w:pPr>
                  <w:r>
                    <w:rPr>
                      <w:sz w:val="21"/>
                    </w:rPr>
                    <w:t>A.仿真任务管理：可在后台选择相应的虚拟仿真实验项目进行任务下发、查看、修改、删除，下发任务时可设置任务名称、实验任务、实验模式与任务完成期限，可选择单人或多人下发，由学生完成后提交，能够上传实验报告等附件内容，可一键导出成绩保存至本地，并以清单形式在页面展示任务详情，可搜索任务名称和实验任务。</w:t>
                  </w:r>
                </w:p>
                <w:p>
                  <w:pPr>
                    <w:pStyle w:val="null3"/>
                    <w:jc w:val="left"/>
                  </w:pPr>
                  <w:r>
                    <w:rPr>
                      <w:sz w:val="21"/>
                    </w:rPr>
                    <w:t>B.理论题库管理：题库中至少包含单选题、多选题、判断题、填空题、问答题、案例分析题六个类型题目，教师能逐题进行添加、查看、修改和删除，或通过下载模板进行批量导入/导出/删除习题。并支持试卷管理、下发、批阅等功能。</w:t>
                  </w:r>
                </w:p>
                <w:p>
                  <w:pPr>
                    <w:pStyle w:val="null3"/>
                    <w:jc w:val="left"/>
                  </w:pPr>
                  <w:r>
                    <w:rPr>
                      <w:sz w:val="21"/>
                    </w:rPr>
                    <w:t>▲⑤信息管理：A.预约管理：可添加、查看、修改、暂停、删除预约信息，或通过下载模板进行批量录入和导出；可显示教室设备总数、实时预约设备数量、实时空闲设备数量、检修设备数量、报废设备数量等设备状态，并通过实验室、负责人、使用状态进行查询；可通过PC端、手机移动端进行实验室/教室预约，自动生成预约记录并可通过我的预约页面查看或取消预约，可在后台进行预约审批；B.教师档案管理：可添加、编辑与删除教师档案，或通过下载模板进行批量添加、编辑、删除与导出教师档案，并能查看、编辑和下载个人简历，上传个人证书并记录证书数量；以清单形式在页面展示教师档案信息，可搜索用户名/工号、姓名、所属学院和筛选性别；C.资产管理：可对相关资产进行登记，可添加资产并填写设备编号、设备名称、所在位置、采购时间、所属学院、设备类型、设备状态等资产属性，或通过下载模板进行批量的资产录入和资产导出；可展示资产信息，并进行查询；可按采购时间、所属学院、设备类型、设备状态、所在位置进行资产分布统计。（本功能</w:t>
                  </w:r>
                  <w:r>
                    <w:rPr>
                      <w:sz w:val="21"/>
                    </w:rPr>
                    <w:t>须</w:t>
                  </w:r>
                  <w:r>
                    <w:rPr>
                      <w:sz w:val="21"/>
                    </w:rPr>
                    <w:t>提供第三方检测机构出具的测试报告复印件，并加盖投标人公章。）</w:t>
                  </w:r>
                  <w:r>
                    <w:br/>
                  </w:r>
                  <w:r>
                    <w:rPr>
                      <w:sz w:val="21"/>
                    </w:rPr>
                    <w:t>8</w:t>
                  </w:r>
                  <w:r>
                    <w:rPr>
                      <w:sz w:val="21"/>
                    </w:rPr>
                    <w:t>、</w:t>
                  </w:r>
                  <w:r>
                    <w:rPr>
                      <w:sz w:val="21"/>
                    </w:rPr>
                    <w:t>消防控制中心实训系统</w:t>
                  </w:r>
                  <w:r>
                    <w:br/>
                  </w:r>
                  <w:r>
                    <w:rPr>
                      <w:sz w:val="21"/>
                    </w:rPr>
                    <w:t xml:space="preserve">  </w:t>
                  </w:r>
                  <w:r>
                    <w:rPr>
                      <w:sz w:val="21"/>
                    </w:rPr>
                    <w:t xml:space="preserve">8.1 </w:t>
                  </w:r>
                  <w:r>
                    <w:rPr>
                      <w:sz w:val="21"/>
                    </w:rPr>
                    <w:t>消防控制中心系统由火灾报警控制器、消防控制室图形显示装置、消防应急广播、广播功率放大器、扬声器、广播输入模块、智能总线制消防电话主机、总线制固定式消防电话分机组成</w:t>
                  </w:r>
                  <w:r>
                    <w:rPr>
                      <w:sz w:val="21"/>
                    </w:rPr>
                    <w:t>。</w:t>
                  </w:r>
                </w:p>
                <w:p>
                  <w:pPr>
                    <w:pStyle w:val="null3"/>
                    <w:jc w:val="left"/>
                  </w:pPr>
                  <w:r>
                    <w:rPr>
                      <w:sz w:val="21"/>
                    </w:rPr>
                    <w:t>8.2 城市智慧消防虚实一体化实训装置</w:t>
                  </w:r>
                </w:p>
                <w:p>
                  <w:pPr>
                    <w:pStyle w:val="null3"/>
                    <w:jc w:val="left"/>
                  </w:pPr>
                  <w:r>
                    <w:rPr>
                      <w:sz w:val="21"/>
                    </w:rPr>
                    <w:t>（</w:t>
                  </w:r>
                  <w:r>
                    <w:rPr>
                      <w:sz w:val="21"/>
                    </w:rPr>
                    <w:t>1）输入电压：AC220V±10% 50HZ</w:t>
                  </w:r>
                </w:p>
                <w:p>
                  <w:pPr>
                    <w:pStyle w:val="null3"/>
                    <w:jc w:val="left"/>
                  </w:pPr>
                  <w:r>
                    <w:rPr>
                      <w:sz w:val="21"/>
                    </w:rPr>
                    <w:t>（</w:t>
                  </w:r>
                  <w:r>
                    <w:rPr>
                      <w:sz w:val="21"/>
                    </w:rPr>
                    <w:t>2）工作电压：DC12V、DC24V；</w:t>
                  </w:r>
                </w:p>
                <w:p>
                  <w:pPr>
                    <w:pStyle w:val="null3"/>
                    <w:jc w:val="left"/>
                  </w:pPr>
                  <w:r>
                    <w:rPr>
                      <w:sz w:val="21"/>
                    </w:rPr>
                    <w:t>（</w:t>
                  </w:r>
                  <w:r>
                    <w:rPr>
                      <w:sz w:val="21"/>
                    </w:rPr>
                    <w:t>3）加工工艺：装置CNC加工工艺，表面拉丝处理；</w:t>
                  </w:r>
                </w:p>
                <w:p>
                  <w:pPr>
                    <w:pStyle w:val="null3"/>
                    <w:jc w:val="left"/>
                  </w:pPr>
                  <w:r>
                    <w:rPr>
                      <w:sz w:val="21"/>
                    </w:rPr>
                    <w:t>（</w:t>
                  </w:r>
                  <w:r>
                    <w:rPr>
                      <w:sz w:val="21"/>
                    </w:rPr>
                    <w:t>4）支持真实编码器对虚拟仿真软件中的探测器（可编码感烟探测器、可编码感温探测器）、模块（输入模块、输入输出模块等）进行地址编码。</w:t>
                  </w:r>
                </w:p>
                <w:p>
                  <w:pPr>
                    <w:pStyle w:val="null3"/>
                    <w:jc w:val="left"/>
                  </w:pPr>
                  <w:r>
                    <w:rPr>
                      <w:sz w:val="21"/>
                    </w:rPr>
                    <w:t>（</w:t>
                  </w:r>
                  <w:r>
                    <w:rPr>
                      <w:sz w:val="21"/>
                    </w:rPr>
                    <w:t>5）支持实体跳线连接，仿真场景中的消防模块信号可以通过对应的端口由实体跳线连接至消防报警主机。</w:t>
                  </w:r>
                </w:p>
                <w:p>
                  <w:pPr>
                    <w:pStyle w:val="null3"/>
                    <w:jc w:val="left"/>
                  </w:pPr>
                  <w:r>
                    <w:rPr>
                      <w:sz w:val="21"/>
                    </w:rPr>
                    <w:t>（</w:t>
                  </w:r>
                  <w:r>
                    <w:rPr>
                      <w:sz w:val="21"/>
                    </w:rPr>
                    <w:t>6）支持使用真实隔离模块，通过隔离模块可以连接虚拟探测器模块进行短路隔离。</w:t>
                  </w:r>
                </w:p>
                <w:p>
                  <w:pPr>
                    <w:pStyle w:val="null3"/>
                    <w:jc w:val="left"/>
                  </w:pPr>
                  <w:r>
                    <w:rPr>
                      <w:sz w:val="21"/>
                    </w:rPr>
                    <w:t>（</w:t>
                  </w:r>
                  <w:r>
                    <w:rPr>
                      <w:sz w:val="21"/>
                    </w:rPr>
                    <w:t>7）基本功能</w:t>
                  </w:r>
                </w:p>
                <w:p>
                  <w:pPr>
                    <w:pStyle w:val="null3"/>
                    <w:jc w:val="left"/>
                  </w:pPr>
                  <w:r>
                    <w:rPr>
                      <w:sz w:val="21"/>
                    </w:rPr>
                    <w:t>①场景漫游：可以以第一人称视角在虚拟场景中漫游。</w:t>
                  </w:r>
                </w:p>
                <w:p>
                  <w:pPr>
                    <w:pStyle w:val="null3"/>
                    <w:jc w:val="left"/>
                  </w:pPr>
                  <w:r>
                    <w:rPr>
                      <w:sz w:val="21"/>
                    </w:rPr>
                    <w:t>②操作指引：可以查看简易操作指引。</w:t>
                  </w:r>
                </w:p>
                <w:p>
                  <w:pPr>
                    <w:pStyle w:val="null3"/>
                    <w:jc w:val="left"/>
                  </w:pPr>
                  <w:r>
                    <w:rPr>
                      <w:sz w:val="21"/>
                    </w:rPr>
                    <w:t>③具备区域切换功能：可通过楼层进行区域筛选，选择需要进入的实训场景。</w:t>
                  </w:r>
                </w:p>
                <w:p>
                  <w:pPr>
                    <w:pStyle w:val="null3"/>
                    <w:jc w:val="left"/>
                  </w:pPr>
                  <w:r>
                    <w:rPr>
                      <w:sz w:val="21"/>
                    </w:rPr>
                    <w:t>④具备多视角切换功能：可切换用户第一人称视角和第三人称视角，查看建筑物整体结构及局部位置。</w:t>
                  </w:r>
                </w:p>
                <w:p>
                  <w:pPr>
                    <w:pStyle w:val="null3"/>
                    <w:jc w:val="left"/>
                  </w:pPr>
                  <w:r>
                    <w:rPr>
                      <w:sz w:val="21"/>
                    </w:rPr>
                    <w:t>⑤具备录像功能：可将实训操作过程录制成视频文件，并保存到本地的指定位置。</w:t>
                  </w:r>
                </w:p>
                <w:p>
                  <w:pPr>
                    <w:pStyle w:val="null3"/>
                    <w:jc w:val="left"/>
                  </w:pPr>
                  <w:r>
                    <w:rPr>
                      <w:sz w:val="21"/>
                    </w:rPr>
                    <w:t>（</w:t>
                  </w:r>
                  <w:r>
                    <w:rPr>
                      <w:sz w:val="21"/>
                    </w:rPr>
                    <w:t>8）虚拟仿真总线设备：显示虚拟仿真总线设备，包括感温探测器、感烟探测器、输入输出模块、输入模块、手动警按钮、广播切换模块、消火栓按钮、声光警号。</w:t>
                  </w:r>
                </w:p>
                <w:p>
                  <w:pPr>
                    <w:pStyle w:val="null3"/>
                    <w:jc w:val="left"/>
                  </w:pPr>
                  <w:r>
                    <w:rPr>
                      <w:sz w:val="21"/>
                    </w:rPr>
                    <w:t>▲（9）隔离及配置功能：①具备故障隔离功能：可通过外部的隔离模块断开与虚拟仿真场景中设备的相应链路连接；②点位配置：可拖拽三维仿真场景中的总线设备至对应的硬件端口位置，并以点位表形式显示配置结果。（本功能</w:t>
                  </w:r>
                  <w:r>
                    <w:rPr>
                      <w:sz w:val="21"/>
                    </w:rPr>
                    <w:t>须</w:t>
                  </w:r>
                  <w:r>
                    <w:rPr>
                      <w:sz w:val="21"/>
                    </w:rPr>
                    <w:t>提供第三方检测机构出具的测试报告复印件，并加盖投标人公章。）</w:t>
                  </w:r>
                </w:p>
                <w:p>
                  <w:pPr>
                    <w:pStyle w:val="null3"/>
                    <w:jc w:val="left"/>
                  </w:pPr>
                  <w:r>
                    <w:rPr>
                      <w:sz w:val="21"/>
                    </w:rPr>
                    <w:t>▲（10）孪生交互功能：①读码写码孪生交互：可通过硬件消防手持编码器对仿真总线设备进行地址码读取和写入，在点配置表中同步显示地址及端口号，并在消防报警主机中查询其编码信息；②多线联动孪生交互：可通过虚拟多线联动盘接口模块控制虚拟仿真场景中受控设备动作，并显示反馈动作。（本功能</w:t>
                  </w:r>
                  <w:r>
                    <w:rPr>
                      <w:sz w:val="21"/>
                    </w:rPr>
                    <w:t>须</w:t>
                  </w:r>
                  <w:r>
                    <w:rPr>
                      <w:sz w:val="21"/>
                    </w:rPr>
                    <w:t>提供第三方检测机构出具的测试报告复印件，并加盖投标人公章。）</w:t>
                  </w:r>
                </w:p>
                <w:p>
                  <w:pPr>
                    <w:pStyle w:val="null3"/>
                    <w:jc w:val="left"/>
                  </w:pPr>
                  <w:r>
                    <w:rPr>
                      <w:sz w:val="21"/>
                    </w:rPr>
                    <w:t>▲（11）仿真火灾显示盘：可以读取消防火灾报警主机火警情况，进行火警显示。（本功能</w:t>
                  </w:r>
                  <w:r>
                    <w:rPr>
                      <w:sz w:val="21"/>
                    </w:rPr>
                    <w:t>须</w:t>
                  </w:r>
                  <w:r>
                    <w:rPr>
                      <w:sz w:val="21"/>
                    </w:rPr>
                    <w:t>提供第三方检测机构出具的测试报告复印件，并加盖投标人公章。）</w:t>
                  </w:r>
                </w:p>
                <w:p>
                  <w:pPr>
                    <w:pStyle w:val="null3"/>
                    <w:jc w:val="left"/>
                  </w:pPr>
                  <w:r>
                    <w:rPr>
                      <w:sz w:val="21"/>
                    </w:rPr>
                    <w:t>▲（12）模式切换：切换电气接线与仿真运行模式，在虚拟仿真场景中对电源箱、消防模块箱、电气控制柜进行电气接线；同步查看设备状态，并进行设备触发操作。（本功能</w:t>
                  </w:r>
                  <w:r>
                    <w:rPr>
                      <w:sz w:val="21"/>
                    </w:rPr>
                    <w:t>须</w:t>
                  </w:r>
                  <w:r>
                    <w:rPr>
                      <w:sz w:val="21"/>
                    </w:rPr>
                    <w:t>提供第三方检测机构出具的测试报告复印件，并加盖投标人公章。）</w:t>
                  </w:r>
                </w:p>
                <w:p>
                  <w:pPr>
                    <w:pStyle w:val="null3"/>
                    <w:jc w:val="left"/>
                  </w:pPr>
                  <w:r>
                    <w:rPr>
                      <w:sz w:val="21"/>
                    </w:rPr>
                    <w:t>（</w:t>
                  </w:r>
                  <w:r>
                    <w:rPr>
                      <w:sz w:val="21"/>
                    </w:rPr>
                    <w:t>13）采用虚实结合模式，进行火灾触发、地址分配、火灾报警、消防联动等操作；消防各子系统场景中的探测器及模块可与消防报警主机通过总线连接起来。学生操作时需要先对虚拟场景内的探测器及模块进行编码，通过主机读虚拟取场景中探测器及模块的地址，联动设备可通过虚拟场景选配、绑定受控设备或反馈设备，并将信号通过通讯端口反馈回报警主机。</w:t>
                  </w:r>
                </w:p>
                <w:p>
                  <w:pPr>
                    <w:pStyle w:val="null3"/>
                    <w:jc w:val="left"/>
                  </w:pPr>
                  <w:r>
                    <w:rPr>
                      <w:sz w:val="21"/>
                    </w:rPr>
                    <w:t>（</w:t>
                  </w:r>
                  <w:r>
                    <w:rPr>
                      <w:sz w:val="21"/>
                    </w:rPr>
                    <w:t>14）虚拟仿真实训终端（工控机）：工业外观设计，CNC加工工艺，表面拉丝处理；工作电压：DC12V、DC24V；CPU：主频 1.5GHz及以上；内存：≥8G DDR3；硬盘：≥64G固态硬盘；显示：支持不小于IPS 21.5"嵌入式显示；通讯接口：≥2个USB 2.0，≥1个RS232，≥1个VGA，≥1个COM口，≥1个RJ45口。</w:t>
                  </w:r>
                </w:p>
                <w:p>
                  <w:pPr>
                    <w:pStyle w:val="null3"/>
                    <w:jc w:val="left"/>
                  </w:pPr>
                  <w:r>
                    <w:rPr>
                      <w:sz w:val="21"/>
                    </w:rPr>
                    <w:t>（</w:t>
                  </w:r>
                  <w:r>
                    <w:rPr>
                      <w:sz w:val="21"/>
                    </w:rPr>
                    <w:t>15）SuperIO信号处理模块：该模块是基于自主研发的协议转换板卡，其一端通过总线、多线及RS485与报警主机进行数据交互，另一端通过串口或以太网与运行虚拟仿真软件的管理电脑相连接，使消防虚拟仿真软件与报警主机等外部硬件进行信号通讯；支持多种通信接口：共计</w:t>
                  </w:r>
                  <w:r>
                    <w:rPr>
                      <w:sz w:val="21"/>
                    </w:rPr>
                    <w:t>不少于</w:t>
                  </w:r>
                  <w:r>
                    <w:rPr>
                      <w:sz w:val="21"/>
                    </w:rPr>
                    <w:t>27组通讯端口，其中22组为消防总线L+/L-端口，4组为多线联动控制端口，1组为RS485端口；模块安装于虚拟仿真实训终端的内部，其接线端子通过18P排线引到虚拟仿真实训终端的2mm端子上，使用2mm跳线和消防联动控制器的端子进行连接；</w:t>
                  </w:r>
                </w:p>
                <w:p>
                  <w:pPr>
                    <w:pStyle w:val="null3"/>
                    <w:jc w:val="left"/>
                  </w:pPr>
                  <w:r>
                    <w:rPr>
                      <w:sz w:val="21"/>
                    </w:rPr>
                    <w:t>（</w:t>
                  </w:r>
                  <w:r>
                    <w:rPr>
                      <w:sz w:val="21"/>
                    </w:rPr>
                    <w:t>16）虚拟仿真实训终端系统软件：该系统软件运行在虚拟仿真实训终端后台，将SuperIO信号处理模块与应用软件连通，使信号可正常进行输送与反馈，是虚实结合一体化实训装置必不可缺少的中间件软件。</w:t>
                  </w:r>
                </w:p>
                <w:p>
                  <w:pPr>
                    <w:pStyle w:val="null3"/>
                    <w:jc w:val="left"/>
                  </w:pPr>
                  <w:r>
                    <w:rPr>
                      <w:sz w:val="21"/>
                    </w:rPr>
                    <w:t>（</w:t>
                  </w:r>
                  <w:r>
                    <w:rPr>
                      <w:sz w:val="21"/>
                    </w:rPr>
                    <w:t>17）火灾报警控制器（消防联动控制器）：安装回路卡最大数目：≥2个；负载最大容量：≥510个；联动盘直接手动控制开关数量：≥8路；手动总线联动控制输出数量：≥32个；显示：彩色LCD，320*480，背光式；控制器网络最大连接数量：≥255台。</w:t>
                  </w:r>
                </w:p>
                <w:p>
                  <w:pPr>
                    <w:pStyle w:val="null3"/>
                    <w:jc w:val="left"/>
                  </w:pPr>
                  <w:r>
                    <w:rPr>
                      <w:sz w:val="21"/>
                    </w:rPr>
                    <w:t>（</w:t>
                  </w:r>
                  <w:r>
                    <w:rPr>
                      <w:sz w:val="21"/>
                    </w:rPr>
                    <w:t>18）智能电子编码器：工作电压：DC3.6V～5.5V；静态电流：≤300μA；电流：≤50mA。</w:t>
                  </w:r>
                </w:p>
                <w:p>
                  <w:pPr>
                    <w:pStyle w:val="null3"/>
                    <w:jc w:val="left"/>
                  </w:pPr>
                  <w:r>
                    <w:rPr>
                      <w:sz w:val="21"/>
                    </w:rPr>
                    <w:t>（</w:t>
                  </w:r>
                  <w:r>
                    <w:rPr>
                      <w:sz w:val="21"/>
                    </w:rPr>
                    <w:t>19）隔离模块：工作电压：DC24V；动作电流：≤10.0mA；静态电流：≤2.0m</w:t>
                  </w:r>
                  <w:r>
                    <w:rPr>
                      <w:sz w:val="21"/>
                    </w:rPr>
                    <w:t>。</w:t>
                  </w:r>
                  <w:r>
                    <w:br/>
                  </w:r>
                  <w:r>
                    <w:rPr>
                      <w:sz w:val="21"/>
                    </w:rPr>
                    <w:t>9、可实现的实训项目</w:t>
                  </w:r>
                  <w:r>
                    <w:br/>
                  </w:r>
                  <w:r>
                    <w:rPr>
                      <w:sz w:val="21"/>
                    </w:rPr>
                    <w:t>9.1基础实训项目</w:t>
                  </w:r>
                  <w:r>
                    <w:br/>
                  </w:r>
                  <w:r>
                    <w:rPr>
                      <w:sz w:val="21"/>
                    </w:rPr>
                    <w:t>（</w:t>
                  </w:r>
                  <w:r>
                    <w:rPr>
                      <w:sz w:val="21"/>
                    </w:rPr>
                    <w:t>1）火灾报警控制器的基本设置</w:t>
                  </w:r>
                  <w:r>
                    <w:br/>
                  </w:r>
                  <w:r>
                    <w:rPr>
                      <w:sz w:val="21"/>
                    </w:rPr>
                    <w:t>（</w:t>
                  </w:r>
                  <w:r>
                    <w:rPr>
                      <w:sz w:val="21"/>
                    </w:rPr>
                    <w:t>2）编码器的使用</w:t>
                  </w:r>
                  <w:r>
                    <w:br/>
                  </w:r>
                  <w:r>
                    <w:rPr>
                      <w:sz w:val="21"/>
                    </w:rPr>
                    <w:t>（</w:t>
                  </w:r>
                  <w:r>
                    <w:rPr>
                      <w:sz w:val="21"/>
                    </w:rPr>
                    <w:t>3）火灾显示盘的使用</w:t>
                  </w:r>
                  <w:r>
                    <w:br/>
                  </w:r>
                  <w:r>
                    <w:rPr>
                      <w:sz w:val="21"/>
                    </w:rPr>
                    <w:t>（</w:t>
                  </w:r>
                  <w:r>
                    <w:rPr>
                      <w:sz w:val="21"/>
                    </w:rPr>
                    <w:t>4）电源线的仿真电气接线方法</w:t>
                  </w:r>
                  <w:r>
                    <w:br/>
                  </w:r>
                  <w:r>
                    <w:rPr>
                      <w:sz w:val="21"/>
                    </w:rPr>
                    <w:t>（</w:t>
                  </w:r>
                  <w:r>
                    <w:rPr>
                      <w:sz w:val="21"/>
                    </w:rPr>
                    <w:t>5）消防模块箱的仿真电气接线方法</w:t>
                  </w:r>
                  <w:r>
                    <w:br/>
                  </w:r>
                  <w:r>
                    <w:rPr>
                      <w:sz w:val="21"/>
                    </w:rPr>
                    <w:t>（</w:t>
                  </w:r>
                  <w:r>
                    <w:rPr>
                      <w:sz w:val="21"/>
                    </w:rPr>
                    <w:t>6）电气控制柜的仿真电气接线方法</w:t>
                  </w:r>
                  <w:r>
                    <w:br/>
                  </w:r>
                  <w:r>
                    <w:rPr>
                      <w:sz w:val="21"/>
                    </w:rPr>
                    <w:t>（</w:t>
                  </w:r>
                  <w:r>
                    <w:rPr>
                      <w:sz w:val="21"/>
                    </w:rPr>
                    <w:t>7）火灾报警控制器的总线控制盘设置与调试</w:t>
                  </w:r>
                  <w:r>
                    <w:br/>
                  </w:r>
                  <w:r>
                    <w:rPr>
                      <w:sz w:val="21"/>
                    </w:rPr>
                    <w:t>（</w:t>
                  </w:r>
                  <w:r>
                    <w:rPr>
                      <w:sz w:val="21"/>
                    </w:rPr>
                    <w:t>8）火灾报警控制器的多线控制盘设置与调试</w:t>
                  </w:r>
                  <w:r>
                    <w:br/>
                  </w:r>
                  <w:r>
                    <w:rPr>
                      <w:sz w:val="21"/>
                    </w:rPr>
                    <w:t>（</w:t>
                  </w:r>
                  <w:r>
                    <w:rPr>
                      <w:sz w:val="21"/>
                    </w:rPr>
                    <w:t>9）火灾报警控制器自动控制设置与调试</w:t>
                  </w:r>
                  <w:r>
                    <w:br/>
                  </w:r>
                  <w:r>
                    <w:rPr>
                      <w:sz w:val="21"/>
                    </w:rPr>
                    <w:t>（</w:t>
                  </w:r>
                  <w:r>
                    <w:rPr>
                      <w:sz w:val="21"/>
                    </w:rPr>
                    <w:t>10）火灾报警控制器自动复合控制设置与调试</w:t>
                  </w:r>
                  <w:r>
                    <w:br/>
                  </w:r>
                  <w:r>
                    <w:rPr>
                      <w:sz w:val="21"/>
                    </w:rPr>
                    <w:t>（</w:t>
                  </w:r>
                  <w:r>
                    <w:rPr>
                      <w:sz w:val="21"/>
                    </w:rPr>
                    <w:t>11）非疏散通道上防火卷帘的联动控制设置与调试</w:t>
                  </w:r>
                  <w:r>
                    <w:br/>
                  </w:r>
                  <w:r>
                    <w:rPr>
                      <w:sz w:val="21"/>
                    </w:rPr>
                    <w:t>（</w:t>
                  </w:r>
                  <w:r>
                    <w:rPr>
                      <w:sz w:val="21"/>
                    </w:rPr>
                    <w:t>12）疏散通道上防火卷帘的联动控制设置与调试</w:t>
                  </w:r>
                  <w:r>
                    <w:br/>
                  </w:r>
                  <w:r>
                    <w:rPr>
                      <w:sz w:val="21"/>
                    </w:rPr>
                    <w:t>（</w:t>
                  </w:r>
                  <w:r>
                    <w:rPr>
                      <w:sz w:val="21"/>
                    </w:rPr>
                    <w:t>13）自动喷淋灭火系统的联动控制设置与调试</w:t>
                  </w:r>
                  <w:r>
                    <w:br/>
                  </w:r>
                  <w:r>
                    <w:rPr>
                      <w:sz w:val="21"/>
                    </w:rPr>
                    <w:t>（</w:t>
                  </w:r>
                  <w:r>
                    <w:rPr>
                      <w:sz w:val="21"/>
                    </w:rPr>
                    <w:t>14）消火栓系统联动控制设置与调试</w:t>
                  </w:r>
                  <w:r>
                    <w:br/>
                  </w:r>
                  <w:r>
                    <w:rPr>
                      <w:sz w:val="21"/>
                    </w:rPr>
                    <w:t>（</w:t>
                  </w:r>
                  <w:r>
                    <w:rPr>
                      <w:sz w:val="21"/>
                    </w:rPr>
                    <w:t>15）防烟系统联动控制设置与调试</w:t>
                  </w:r>
                  <w:r>
                    <w:br/>
                  </w:r>
                  <w:r>
                    <w:rPr>
                      <w:sz w:val="21"/>
                    </w:rPr>
                    <w:t>9.2系统训练任务</w:t>
                  </w:r>
                  <w:r>
                    <w:br/>
                  </w:r>
                  <w:r>
                    <w:rPr>
                      <w:sz w:val="21"/>
                    </w:rPr>
                    <w:t>（</w:t>
                  </w:r>
                  <w:r>
                    <w:rPr>
                      <w:sz w:val="21"/>
                    </w:rPr>
                    <w:t>1）消防自动报警系统</w:t>
                  </w:r>
                  <w:r>
                    <w:br/>
                  </w:r>
                  <w:r>
                    <w:rPr>
                      <w:sz w:val="21"/>
                    </w:rPr>
                    <w:t>（</w:t>
                  </w:r>
                  <w:r>
                    <w:rPr>
                      <w:sz w:val="21"/>
                    </w:rPr>
                    <w:t>2）消防卷帘门系统</w:t>
                  </w:r>
                  <w:r>
                    <w:br/>
                  </w:r>
                  <w:r>
                    <w:rPr>
                      <w:sz w:val="21"/>
                    </w:rPr>
                    <w:t>（</w:t>
                  </w:r>
                  <w:r>
                    <w:rPr>
                      <w:sz w:val="21"/>
                    </w:rPr>
                    <w:t>3）消防喷淋灭火系统</w:t>
                  </w:r>
                  <w:r>
                    <w:br/>
                  </w:r>
                  <w:r>
                    <w:rPr>
                      <w:sz w:val="21"/>
                    </w:rPr>
                    <w:t>（</w:t>
                  </w:r>
                  <w:r>
                    <w:rPr>
                      <w:sz w:val="21"/>
                    </w:rPr>
                    <w:t>4）消火栓系统</w:t>
                  </w:r>
                  <w:r>
                    <w:br/>
                  </w:r>
                  <w:r>
                    <w:rPr>
                      <w:sz w:val="21"/>
                    </w:rPr>
                    <w:t>（</w:t>
                  </w:r>
                  <w:r>
                    <w:rPr>
                      <w:sz w:val="21"/>
                    </w:rPr>
                    <w:t>5）防排烟系统</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PLC学习机</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4,980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99,600</w:t>
                  </w:r>
                </w:p>
              </w:tc>
              <w:tc>
                <w:tcPr>
                  <w:tcW w:type="dxa" w:w="3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一、功能要求：</w:t>
                  </w:r>
                </w:p>
                <w:p>
                  <w:pPr>
                    <w:pStyle w:val="null3"/>
                    <w:jc w:val="left"/>
                  </w:pPr>
                  <w:r>
                    <w:rPr>
                      <w:sz w:val="21"/>
                    </w:rPr>
                    <w:t>PLC选用</w:t>
                  </w:r>
                  <w:r>
                    <w:rPr>
                      <w:sz w:val="21"/>
                    </w:rPr>
                    <w:t>市场</w:t>
                  </w:r>
                  <w:r>
                    <w:rPr>
                      <w:sz w:val="21"/>
                    </w:rPr>
                    <w:t>主流产品</w:t>
                  </w:r>
                  <w:r>
                    <w:rPr>
                      <w:sz w:val="21"/>
                    </w:rPr>
                    <w:t>，触摸屏，能完成以下实训：</w:t>
                  </w:r>
                  <w:r>
                    <w:rPr>
                      <w:sz w:val="21"/>
                    </w:rPr>
                    <w:t xml:space="preserve">                     </w:t>
                  </w:r>
                  <w:r>
                    <w:br/>
                  </w:r>
                  <w:r>
                    <w:rPr>
                      <w:sz w:val="21"/>
                    </w:rPr>
                    <w:t>1.PLC触摸屏软件的安装</w:t>
                  </w:r>
                  <w:r>
                    <w:br/>
                  </w:r>
                  <w:r>
                    <w:rPr>
                      <w:sz w:val="21"/>
                    </w:rPr>
                    <w:t>2. PLC通讯设置实验</w:t>
                  </w:r>
                  <w:r>
                    <w:br/>
                  </w:r>
                  <w:r>
                    <w:rPr>
                      <w:sz w:val="21"/>
                    </w:rPr>
                    <w:t>3.PLC程序下载实验</w:t>
                  </w:r>
                  <w:r>
                    <w:br/>
                  </w:r>
                  <w:r>
                    <w:rPr>
                      <w:sz w:val="21"/>
                    </w:rPr>
                    <w:t>4.触摸屏通讯设置实验</w:t>
                  </w:r>
                  <w:r>
                    <w:br/>
                  </w:r>
                  <w:r>
                    <w:rPr>
                      <w:sz w:val="21"/>
                    </w:rPr>
                    <w:t>5.触摸屏程序下载实验</w:t>
                  </w:r>
                  <w:r>
                    <w:br/>
                  </w:r>
                  <w:r>
                    <w:rPr>
                      <w:sz w:val="21"/>
                    </w:rPr>
                    <w:t>6.PLC输入点位显示实验</w:t>
                  </w:r>
                  <w:r>
                    <w:br/>
                  </w:r>
                  <w:r>
                    <w:rPr>
                      <w:sz w:val="21"/>
                    </w:rPr>
                    <w:t>7.PLC输出点位控制实验</w:t>
                  </w:r>
                  <w:r>
                    <w:br/>
                  </w:r>
                  <w:r>
                    <w:rPr>
                      <w:sz w:val="21"/>
                    </w:rPr>
                    <w:t>8.启保停实验</w:t>
                  </w:r>
                  <w:r>
                    <w:br/>
                  </w:r>
                  <w:r>
                    <w:rPr>
                      <w:sz w:val="21"/>
                    </w:rPr>
                    <w:t>9.触摸屏上设计按钮指示灯实验</w:t>
                  </w:r>
                  <w:r>
                    <w:br/>
                  </w:r>
                  <w:r>
                    <w:rPr>
                      <w:sz w:val="21"/>
                    </w:rPr>
                    <w:t>10.触摸屏上设计数字输入数字显示实验</w:t>
                  </w:r>
                </w:p>
                <w:p>
                  <w:pPr>
                    <w:pStyle w:val="null3"/>
                    <w:jc w:val="left"/>
                  </w:pPr>
                  <w:r>
                    <w:rPr>
                      <w:sz w:val="21"/>
                    </w:rPr>
                    <w:t>11.定时器实验</w:t>
                  </w:r>
                </w:p>
                <w:p>
                  <w:pPr>
                    <w:pStyle w:val="null3"/>
                    <w:jc w:val="left"/>
                  </w:pPr>
                  <w:r>
                    <w:rPr>
                      <w:sz w:val="21"/>
                    </w:rPr>
                    <w:t>12.计数器实验</w:t>
                  </w:r>
                  <w:r>
                    <w:br/>
                  </w:r>
                  <w:r>
                    <w:rPr>
                      <w:sz w:val="21"/>
                    </w:rPr>
                    <w:t>13.步进电机丝杆滑台移动定位控制实验</w:t>
                  </w:r>
                </w:p>
                <w:p>
                  <w:pPr>
                    <w:pStyle w:val="null3"/>
                    <w:jc w:val="left"/>
                  </w:pPr>
                  <w:r>
                    <w:rPr>
                      <w:sz w:val="21"/>
                    </w:rPr>
                    <w:t>14.步进电机丝杆滑台回原点控制实验</w:t>
                  </w:r>
                </w:p>
                <w:p>
                  <w:pPr>
                    <w:pStyle w:val="null3"/>
                    <w:jc w:val="left"/>
                  </w:pPr>
                  <w:r>
                    <w:rPr>
                      <w:sz w:val="21"/>
                    </w:rPr>
                    <w:t>15.温度检测控制实验</w:t>
                  </w:r>
                </w:p>
                <w:p>
                  <w:pPr>
                    <w:pStyle w:val="null3"/>
                    <w:jc w:val="left"/>
                  </w:pPr>
                  <w:r>
                    <w:rPr>
                      <w:sz w:val="21"/>
                    </w:rPr>
                    <w:t>16.温度PID控制实验</w:t>
                  </w:r>
                  <w:r>
                    <w:br/>
                  </w:r>
                  <w:r>
                    <w:rPr>
                      <w:sz w:val="21"/>
                    </w:rPr>
                    <w:t>17.触摸屏PLC控制变频器电机启动停止实验</w:t>
                  </w:r>
                </w:p>
                <w:p>
                  <w:pPr>
                    <w:pStyle w:val="null3"/>
                    <w:jc w:val="left"/>
                  </w:pPr>
                  <w:r>
                    <w:rPr>
                      <w:sz w:val="21"/>
                    </w:rPr>
                    <w:t>18.</w:t>
                  </w:r>
                  <w:r>
                    <w:rPr>
                      <w:sz w:val="21"/>
                    </w:rPr>
                    <w:t>PLC 学习机必须带有编程软件</w:t>
                  </w:r>
                </w:p>
                <w:p>
                  <w:pPr>
                    <w:pStyle w:val="null3"/>
                    <w:jc w:val="left"/>
                  </w:pPr>
                  <w:r>
                    <w:rPr>
                      <w:sz w:val="21"/>
                    </w:rPr>
                    <w:t>19.</w:t>
                  </w:r>
                  <w:r>
                    <w:rPr>
                      <w:sz w:val="21"/>
                    </w:rPr>
                    <w:t>技术支持质保期</w:t>
                  </w:r>
                  <w:r>
                    <w:rPr>
                      <w:sz w:val="21"/>
                    </w:rPr>
                    <w:t>3 年。</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消防灭火系统安装与调试实训装置</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210,000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210,000</w:t>
                  </w:r>
                </w:p>
              </w:tc>
              <w:tc>
                <w:tcPr>
                  <w:tcW w:type="dxa" w:w="3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一、技术参数</w:t>
                  </w:r>
                  <w:r>
                    <w:br/>
                  </w:r>
                  <w:r>
                    <w:rPr>
                      <w:sz w:val="21"/>
                    </w:rPr>
                    <w:t>（</w:t>
                  </w:r>
                  <w:r>
                    <w:rPr>
                      <w:sz w:val="21"/>
                    </w:rPr>
                    <w:t>1）输入电源：三相四线～380V±10% 50Hz</w:t>
                  </w:r>
                  <w:r>
                    <w:br/>
                  </w:r>
                  <w:r>
                    <w:rPr>
                      <w:sz w:val="21"/>
                    </w:rPr>
                    <w:t>（</w:t>
                  </w:r>
                  <w:r>
                    <w:rPr>
                      <w:sz w:val="21"/>
                    </w:rPr>
                    <w:t>2</w:t>
                  </w:r>
                  <w:r>
                    <w:rPr>
                      <w:sz w:val="21"/>
                    </w:rPr>
                    <w:t>）装置容量：＜</w:t>
                  </w:r>
                  <w:r>
                    <w:rPr>
                      <w:sz w:val="21"/>
                    </w:rPr>
                    <w:t>3kVA</w:t>
                  </w:r>
                  <w:r>
                    <w:br/>
                  </w:r>
                  <w:r>
                    <w:rPr>
                      <w:sz w:val="21"/>
                    </w:rPr>
                    <w:t>（</w:t>
                  </w:r>
                  <w:r>
                    <w:rPr>
                      <w:sz w:val="21"/>
                    </w:rPr>
                    <w:t>3</w:t>
                  </w:r>
                  <w:r>
                    <w:rPr>
                      <w:sz w:val="21"/>
                    </w:rPr>
                    <w:t>）外形尺寸：消防喷淋模型：</w:t>
                  </w:r>
                  <w:r>
                    <w:rPr>
                      <w:sz w:val="21"/>
                    </w:rPr>
                    <w:t>2000mm×750mm×1810mm</w:t>
                  </w:r>
                  <w:r>
                    <w:br/>
                  </w:r>
                  <w:r>
                    <w:rPr>
                      <w:sz w:val="21"/>
                    </w:rPr>
                    <w:t xml:space="preserve">    </w:t>
                  </w:r>
                  <w:r>
                    <w:rPr>
                      <w:sz w:val="21"/>
                    </w:rPr>
                    <w:t>模拟房间：</w:t>
                  </w:r>
                  <w:r>
                    <w:rPr>
                      <w:sz w:val="21"/>
                    </w:rPr>
                    <w:t>2120mm×4020mm×2120mm</w:t>
                  </w:r>
                  <w:r>
                    <w:br/>
                  </w:r>
                  <w:r>
                    <w:rPr>
                      <w:sz w:val="21"/>
                    </w:rPr>
                    <w:t>（</w:t>
                  </w:r>
                  <w:r>
                    <w:rPr>
                      <w:sz w:val="21"/>
                    </w:rPr>
                    <w:t>4</w:t>
                  </w:r>
                  <w:r>
                    <w:rPr>
                      <w:sz w:val="21"/>
                    </w:rPr>
                    <w:t>）安全保护：具有漏电自动保护装置</w:t>
                  </w:r>
                  <w:r>
                    <w:br/>
                  </w:r>
                  <w:r>
                    <w:rPr>
                      <w:sz w:val="21"/>
                    </w:rPr>
                    <w:t>二、组成</w:t>
                  </w:r>
                  <w:r>
                    <w:br/>
                  </w:r>
                  <w:r>
                    <w:rPr>
                      <w:sz w:val="21"/>
                    </w:rPr>
                    <w:t>1、湿式自动喷水灭火系统</w:t>
                  </w:r>
                  <w:r>
                    <w:br/>
                  </w:r>
                  <w:r>
                    <w:rPr>
                      <w:sz w:val="21"/>
                    </w:rPr>
                    <w:t>模型框架和水箱等主要部件全部使用不锈钢器件，保证不生锈、不易老化，模拟一层大楼喷淋灭火系统；模型系统包含喷淋水泵、湿式报警阀、水力警铃、延时器、压力开关、水流指示器、信号蝶阀、封闭式喷头、试验阀等，能模拟大楼内感温式消防喷淋灭火系统的典型结构。</w:t>
                  </w:r>
                  <w:r>
                    <w:br/>
                  </w:r>
                  <w:r>
                    <w:rPr>
                      <w:sz w:val="21"/>
                    </w:rPr>
                    <w:t>2、火灾自动报警系统</w:t>
                  </w:r>
                  <w:r>
                    <w:br/>
                  </w:r>
                  <w:r>
                    <w:rPr>
                      <w:sz w:val="21"/>
                    </w:rPr>
                    <w:t>包含火灾报警控制器（联动型）、感烟探测器、感温探测器、可燃气体探测器、手动火灾报警按钮、消火栓报警按钮、火警讯响器、输入</w:t>
                  </w:r>
                  <w:r>
                    <w:rPr>
                      <w:sz w:val="21"/>
                    </w:rPr>
                    <w:t>/输出模块、总线隔离器等器件，可完成火灾自动报警系统的安装，火灾自动报警系统的布线与各器件间的接线，各消防模块的编码设置，火灾自动报警系统功能调试等实验实训任务。</w:t>
                  </w:r>
                  <w:r>
                    <w:br/>
                  </w:r>
                  <w:r>
                    <w:rPr>
                      <w:sz w:val="21"/>
                    </w:rPr>
                    <w:t>3、气体灭火系统</w:t>
                  </w:r>
                  <w:r>
                    <w:br/>
                  </w:r>
                  <w:r>
                    <w:rPr>
                      <w:sz w:val="21"/>
                    </w:rPr>
                    <w:t>包含管网式七氟丙烷灭火装置、气体灭火控制器、感烟探测器、感温探测器、火灾探测器等，可完成气体灭火系统安装，气体灭火系统的布线与各器件间的接线，气体灭火系统调试等实验实训任务。</w:t>
                  </w:r>
                  <w:r>
                    <w:br/>
                  </w:r>
                  <w:r>
                    <w:rPr>
                      <w:sz w:val="21"/>
                    </w:rPr>
                    <w:t>4、防火卷帘系统</w:t>
                  </w:r>
                  <w:r>
                    <w:br/>
                  </w:r>
                  <w:r>
                    <w:rPr>
                      <w:sz w:val="21"/>
                    </w:rPr>
                    <w:t>包含消防卷帘门、防火卷帘控制器、感烟探测器、感温探测器、手动释放装置、防火卷帘控制开关等，可完成防火卷帘系统安装，火灾自动报警控制器（联动型）与防火卷帘控制器等器件之间的接线，编码设置，防火卷帘系统调试等实验实训任务。</w:t>
                  </w:r>
                  <w:r>
                    <w:br/>
                  </w:r>
                  <w:r>
                    <w:rPr>
                      <w:sz w:val="21"/>
                    </w:rPr>
                    <w:t>5、应急照明与疏散指示系统</w:t>
                  </w:r>
                  <w:r>
                    <w:br/>
                  </w:r>
                  <w:r>
                    <w:rPr>
                      <w:sz w:val="21"/>
                    </w:rPr>
                    <w:t>包含应急照明控制器、应急照明集中电源、单面双向指示灯、单面疏散口指示灯、单面安全出口指示灯、单面右向疏散指示灯、单面左向疏散指示灯、楼层指示灯、应急照明灯等，可完成应急照明与疏散指示系统安装，应急照明控制器、应急照明集中电源及应急照明配电箱的调试等实验实训任务。</w:t>
                  </w:r>
                  <w:r>
                    <w:br/>
                  </w:r>
                  <w:r>
                    <w:rPr>
                      <w:sz w:val="21"/>
                    </w:rPr>
                    <w:t>6、电气火灾预警系统</w:t>
                  </w:r>
                  <w:r>
                    <w:br/>
                  </w:r>
                  <w:r>
                    <w:rPr>
                      <w:sz w:val="21"/>
                    </w:rPr>
                    <w:t>包含电气火灾监控设备、输入</w:t>
                  </w:r>
                  <w:r>
                    <w:rPr>
                      <w:sz w:val="21"/>
                    </w:rPr>
                    <w:t>/输出模块、组合式电气火灾监控探测器、测温式电气火灾监控探测器、声光警报器等，可完成电气火灾预警系统的安装，火灾自动报警控制器（联动型）、声光警报器、剩余电流火灾监控探测器及输入/输出模块的接线连接，电气火灾预警系统的调试等实验实训任务。</w:t>
                  </w:r>
                  <w:r>
                    <w:br/>
                  </w:r>
                  <w:r>
                    <w:rPr>
                      <w:sz w:val="21"/>
                    </w:rPr>
                    <w:t>7、可燃气体探测报警系统</w:t>
                  </w:r>
                  <w:r>
                    <w:br/>
                  </w:r>
                  <w:r>
                    <w:rPr>
                      <w:sz w:val="21"/>
                    </w:rPr>
                    <w:t>包含可燃气体报警控制器、输入</w:t>
                  </w:r>
                  <w:r>
                    <w:rPr>
                      <w:sz w:val="21"/>
                    </w:rPr>
                    <w:t>/输出模块、可燃气体探测器、声光警报器等，可完成可燃气体报警系统安装，火灾自动报警控制器（联动型）、声光警报器、探测器及输入/输出模块的接线连接，可燃气体探测报警系统的调试等实验实训任务。</w:t>
                  </w:r>
                  <w:r>
                    <w:br/>
                  </w:r>
                  <w:r>
                    <w:rPr>
                      <w:sz w:val="21"/>
                    </w:rPr>
                    <w:t>8、配备常用工器具包：包含电动套丝机、操作台、多功能接线钳、管钳、活动扳手、压力表、真空表、编码器、供电线缆、控制线缆、信号线缆、万用表、兆欧表、米尺、螺丝刀、镀锌钢管、软管、套管、接线端子、割刀、尖嘴钳、线槽、声强计、秒表、火灾探测器功能试验器等</w:t>
                  </w:r>
                  <w:r>
                    <w:br/>
                  </w:r>
                  <w:r>
                    <w:rPr>
                      <w:sz w:val="21"/>
                    </w:rPr>
                    <w:t>三、能实现的实训项目</w:t>
                  </w:r>
                  <w:r>
                    <w:br/>
                  </w:r>
                  <w:r>
                    <w:rPr>
                      <w:sz w:val="21"/>
                    </w:rPr>
                    <w:t>1.湿式自动喷水灭火系统安装与调试</w:t>
                  </w:r>
                  <w:r>
                    <w:br/>
                  </w:r>
                  <w:r>
                    <w:rPr>
                      <w:sz w:val="21"/>
                    </w:rPr>
                    <w:t>（</w:t>
                  </w:r>
                  <w:r>
                    <w:rPr>
                      <w:sz w:val="21"/>
                    </w:rPr>
                    <w:t>1）湿式自动喷水灭火系统安装。</w:t>
                  </w:r>
                  <w:r>
                    <w:br/>
                  </w:r>
                  <w:r>
                    <w:rPr>
                      <w:sz w:val="21"/>
                    </w:rPr>
                    <w:t>（</w:t>
                  </w:r>
                  <w:r>
                    <w:rPr>
                      <w:sz w:val="21"/>
                    </w:rPr>
                    <w:t>2）消防水泵，自动喷水灭火系统水流指示器、压力开关、信号阀等各器件与火灾自动报警系统的接线。</w:t>
                  </w:r>
                  <w:r>
                    <w:br/>
                  </w:r>
                  <w:r>
                    <w:rPr>
                      <w:sz w:val="21"/>
                    </w:rPr>
                    <w:t>（</w:t>
                  </w:r>
                  <w:r>
                    <w:rPr>
                      <w:sz w:val="21"/>
                    </w:rPr>
                    <w:t>3）湿式自动喷水灭火系统运行调试。</w:t>
                  </w:r>
                  <w:r>
                    <w:br/>
                  </w:r>
                  <w:r>
                    <w:rPr>
                      <w:sz w:val="21"/>
                    </w:rPr>
                    <w:t>2.火灾自动报警系统安装与调试</w:t>
                  </w:r>
                  <w:r>
                    <w:br/>
                  </w:r>
                  <w:r>
                    <w:rPr>
                      <w:sz w:val="21"/>
                    </w:rPr>
                    <w:t>（</w:t>
                  </w:r>
                  <w:r>
                    <w:rPr>
                      <w:sz w:val="21"/>
                    </w:rPr>
                    <w:t>1）火灾自动报警系统的安装。</w:t>
                  </w:r>
                  <w:r>
                    <w:br/>
                  </w:r>
                  <w:r>
                    <w:rPr>
                      <w:sz w:val="21"/>
                    </w:rPr>
                    <w:t>（</w:t>
                  </w:r>
                  <w:r>
                    <w:rPr>
                      <w:sz w:val="21"/>
                    </w:rPr>
                    <w:t>2）火灾自动报警系统的布线与各器件间的接线。</w:t>
                  </w:r>
                  <w:r>
                    <w:br/>
                  </w:r>
                  <w:r>
                    <w:rPr>
                      <w:sz w:val="21"/>
                    </w:rPr>
                    <w:t>（</w:t>
                  </w:r>
                  <w:r>
                    <w:rPr>
                      <w:sz w:val="21"/>
                    </w:rPr>
                    <w:t>3）各消防模块的编码设置。</w:t>
                  </w:r>
                  <w:r>
                    <w:br/>
                  </w:r>
                  <w:r>
                    <w:rPr>
                      <w:sz w:val="21"/>
                    </w:rPr>
                    <w:t>（</w:t>
                  </w:r>
                  <w:r>
                    <w:rPr>
                      <w:sz w:val="21"/>
                    </w:rPr>
                    <w:t>4）火灾自动报警系统功能调试。</w:t>
                  </w:r>
                  <w:r>
                    <w:br/>
                  </w:r>
                  <w:r>
                    <w:rPr>
                      <w:sz w:val="21"/>
                    </w:rPr>
                    <w:t>3.气体灭火系统安装与调试</w:t>
                  </w:r>
                  <w:r>
                    <w:br/>
                  </w:r>
                  <w:r>
                    <w:rPr>
                      <w:sz w:val="21"/>
                    </w:rPr>
                    <w:t>（</w:t>
                  </w:r>
                  <w:r>
                    <w:rPr>
                      <w:sz w:val="21"/>
                    </w:rPr>
                    <w:t>1）气体灭火系统安装。</w:t>
                  </w:r>
                  <w:r>
                    <w:br/>
                  </w:r>
                  <w:r>
                    <w:rPr>
                      <w:sz w:val="21"/>
                    </w:rPr>
                    <w:t>（</w:t>
                  </w:r>
                  <w:r>
                    <w:rPr>
                      <w:sz w:val="21"/>
                    </w:rPr>
                    <w:t>2）气体灭火系统的布线与各器件间的接线。</w:t>
                  </w:r>
                  <w:r>
                    <w:br/>
                  </w:r>
                  <w:r>
                    <w:rPr>
                      <w:sz w:val="21"/>
                    </w:rPr>
                    <w:t>（</w:t>
                  </w:r>
                  <w:r>
                    <w:rPr>
                      <w:sz w:val="21"/>
                    </w:rPr>
                    <w:t>3）气体灭火系统调试。</w:t>
                  </w:r>
                  <w:r>
                    <w:br/>
                  </w:r>
                  <w:r>
                    <w:rPr>
                      <w:sz w:val="21"/>
                    </w:rPr>
                    <w:t>4.防火卷帘系统安装与调试</w:t>
                  </w:r>
                  <w:r>
                    <w:br/>
                  </w:r>
                  <w:r>
                    <w:rPr>
                      <w:sz w:val="21"/>
                    </w:rPr>
                    <w:t>（</w:t>
                  </w:r>
                  <w:r>
                    <w:rPr>
                      <w:sz w:val="21"/>
                    </w:rPr>
                    <w:t>1）防火卷帘系统安装。</w:t>
                  </w:r>
                  <w:r>
                    <w:br/>
                  </w:r>
                  <w:r>
                    <w:rPr>
                      <w:sz w:val="21"/>
                    </w:rPr>
                    <w:t>（</w:t>
                  </w:r>
                  <w:r>
                    <w:rPr>
                      <w:sz w:val="21"/>
                    </w:rPr>
                    <w:t>2）火灾自动报警控制器（联动型）与防火卷帘控制器等器件之间的接线。</w:t>
                  </w:r>
                  <w:r>
                    <w:br/>
                  </w:r>
                  <w:r>
                    <w:rPr>
                      <w:sz w:val="21"/>
                    </w:rPr>
                    <w:t>（</w:t>
                  </w:r>
                  <w:r>
                    <w:rPr>
                      <w:sz w:val="21"/>
                    </w:rPr>
                    <w:t>3）编码设置。</w:t>
                  </w:r>
                  <w:r>
                    <w:br/>
                  </w:r>
                  <w:r>
                    <w:rPr>
                      <w:sz w:val="21"/>
                    </w:rPr>
                    <w:t>（</w:t>
                  </w:r>
                  <w:r>
                    <w:rPr>
                      <w:sz w:val="21"/>
                    </w:rPr>
                    <w:t>4）防火卷帘系统调试。</w:t>
                  </w:r>
                  <w:r>
                    <w:br/>
                  </w:r>
                  <w:r>
                    <w:rPr>
                      <w:sz w:val="21"/>
                    </w:rPr>
                    <w:t>5.应急照明与疏散指示系统安装与调试</w:t>
                  </w:r>
                  <w:r>
                    <w:br/>
                  </w:r>
                  <w:r>
                    <w:rPr>
                      <w:sz w:val="21"/>
                    </w:rPr>
                    <w:t>（</w:t>
                  </w:r>
                  <w:r>
                    <w:rPr>
                      <w:sz w:val="21"/>
                    </w:rPr>
                    <w:t>1）应急照明与疏散指示系统安装。</w:t>
                  </w:r>
                  <w:r>
                    <w:br/>
                  </w:r>
                  <w:r>
                    <w:rPr>
                      <w:sz w:val="21"/>
                    </w:rPr>
                    <w:t>（</w:t>
                  </w:r>
                  <w:r>
                    <w:rPr>
                      <w:sz w:val="21"/>
                    </w:rPr>
                    <w:t>2）应急照明控制器、应急照明集中电源及应急照明配电箱的调试。</w:t>
                  </w:r>
                  <w:r>
                    <w:br/>
                  </w:r>
                  <w:r>
                    <w:rPr>
                      <w:sz w:val="21"/>
                    </w:rPr>
                    <w:t>6.电气火灾预警系统安装与调试</w:t>
                  </w:r>
                  <w:r>
                    <w:br/>
                  </w:r>
                  <w:r>
                    <w:rPr>
                      <w:sz w:val="21"/>
                    </w:rPr>
                    <w:t>（</w:t>
                  </w:r>
                  <w:r>
                    <w:rPr>
                      <w:sz w:val="21"/>
                    </w:rPr>
                    <w:t>1）电气火灾预警系统的安装。</w:t>
                  </w:r>
                  <w:r>
                    <w:br/>
                  </w:r>
                  <w:r>
                    <w:rPr>
                      <w:sz w:val="21"/>
                    </w:rPr>
                    <w:t>（</w:t>
                  </w:r>
                  <w:r>
                    <w:rPr>
                      <w:sz w:val="21"/>
                    </w:rPr>
                    <w:t>2）火灾自动报警控制器（联动型）、声光警报器、剩余电流火灾监控探测器及输入/输出模块的接线连接。</w:t>
                  </w:r>
                  <w:r>
                    <w:br/>
                  </w:r>
                  <w:r>
                    <w:rPr>
                      <w:sz w:val="21"/>
                    </w:rPr>
                    <w:t>（</w:t>
                  </w:r>
                  <w:r>
                    <w:rPr>
                      <w:sz w:val="21"/>
                    </w:rPr>
                    <w:t>3）电气火灾预警系统的调试。</w:t>
                  </w:r>
                  <w:r>
                    <w:br/>
                  </w:r>
                  <w:r>
                    <w:rPr>
                      <w:sz w:val="21"/>
                    </w:rPr>
                    <w:t>7.可燃气体探测报警系统安装与调试</w:t>
                  </w:r>
                  <w:r>
                    <w:br/>
                  </w:r>
                  <w:r>
                    <w:rPr>
                      <w:sz w:val="21"/>
                    </w:rPr>
                    <w:t>（</w:t>
                  </w:r>
                  <w:r>
                    <w:rPr>
                      <w:sz w:val="21"/>
                    </w:rPr>
                    <w:t>1）可燃气体报警系统安装。</w:t>
                  </w:r>
                  <w:r>
                    <w:br/>
                  </w:r>
                  <w:r>
                    <w:rPr>
                      <w:sz w:val="21"/>
                    </w:rPr>
                    <w:t>（</w:t>
                  </w:r>
                  <w:r>
                    <w:rPr>
                      <w:sz w:val="21"/>
                    </w:rPr>
                    <w:t>2）火灾自动报警控制器（联动型）、声光警报器、探测器及输入/输出模块的接线连接。</w:t>
                  </w:r>
                  <w:r>
                    <w:br/>
                  </w:r>
                  <w:r>
                    <w:rPr>
                      <w:sz w:val="21"/>
                    </w:rPr>
                    <w:t>（</w:t>
                  </w:r>
                  <w:r>
                    <w:rPr>
                      <w:sz w:val="21"/>
                    </w:rPr>
                    <w:t>3）可燃气体探测报警系统的调试</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多媒体教学设备</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27,900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27,900</w:t>
                  </w:r>
                </w:p>
              </w:tc>
              <w:tc>
                <w:tcPr>
                  <w:tcW w:type="dxa" w:w="3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教学音响设备</w:t>
                  </w:r>
                  <w:r>
                    <w:rPr>
                      <w:sz w:val="21"/>
                    </w:rPr>
                    <w:t>1套（有线话筒1个、无线话筒3个、音箱4个、功放1个等）</w:t>
                  </w:r>
                </w:p>
                <w:p>
                  <w:pPr>
                    <w:pStyle w:val="null3"/>
                    <w:jc w:val="both"/>
                  </w:pPr>
                  <w:r>
                    <w:rPr>
                      <w:sz w:val="21"/>
                    </w:rPr>
                    <w:t>（</w:t>
                  </w:r>
                  <w:r>
                    <w:rPr>
                      <w:sz w:val="21"/>
                    </w:rPr>
                    <w:t>1）有线话筒</w:t>
                  </w:r>
                </w:p>
                <w:p>
                  <w:pPr>
                    <w:pStyle w:val="null3"/>
                    <w:jc w:val="both"/>
                  </w:pPr>
                  <w:r>
                    <w:rPr>
                      <w:sz w:val="21"/>
                    </w:rPr>
                    <w:t>1）可拆卸麦克风</w:t>
                  </w:r>
                </w:p>
                <w:p>
                  <w:pPr>
                    <w:pStyle w:val="null3"/>
                    <w:jc w:val="both"/>
                  </w:pPr>
                  <w:r>
                    <w:rPr>
                      <w:sz w:val="21"/>
                    </w:rPr>
                    <w:t>2）带1根音频线（USB接口）用于连接主机传输音频</w:t>
                  </w:r>
                </w:p>
                <w:p>
                  <w:pPr>
                    <w:pStyle w:val="null3"/>
                    <w:jc w:val="both"/>
                  </w:pPr>
                  <w:r>
                    <w:rPr>
                      <w:sz w:val="21"/>
                    </w:rPr>
                    <w:t>3）1个USB接口，可使用适配器为充电座供电</w:t>
                  </w:r>
                </w:p>
                <w:p>
                  <w:pPr>
                    <w:pStyle w:val="null3"/>
                    <w:jc w:val="both"/>
                  </w:pPr>
                  <w:r>
                    <w:rPr>
                      <w:sz w:val="21"/>
                    </w:rPr>
                    <w:t>4）频率响应范围：≤85 ~ ≥20000 Hz</w:t>
                  </w:r>
                </w:p>
                <w:p>
                  <w:pPr>
                    <w:pStyle w:val="null3"/>
                    <w:jc w:val="both"/>
                  </w:pPr>
                  <w:r>
                    <w:rPr>
                      <w:sz w:val="21"/>
                    </w:rPr>
                    <w:t>5）最大声压级：≥110 dB (THD&lt;3%)</w:t>
                  </w:r>
                </w:p>
                <w:p>
                  <w:pPr>
                    <w:pStyle w:val="null3"/>
                    <w:jc w:val="both"/>
                  </w:pPr>
                  <w:r>
                    <w:rPr>
                      <w:sz w:val="21"/>
                    </w:rPr>
                    <w:t>（</w:t>
                  </w:r>
                  <w:r>
                    <w:rPr>
                      <w:sz w:val="21"/>
                    </w:rPr>
                    <w:t>2）无线话筒</w:t>
                  </w:r>
                </w:p>
                <w:p>
                  <w:pPr>
                    <w:pStyle w:val="null3"/>
                    <w:jc w:val="both"/>
                  </w:pPr>
                  <w:r>
                    <w:rPr>
                      <w:sz w:val="21"/>
                    </w:rPr>
                    <w:t>1）红外麦克风采用四通道设计，红外线发射管≥8颗，麦克风接发射红外线波长≥870nm，符合IEC61603-7数字红外传输国际标准；</w:t>
                  </w:r>
                </w:p>
                <w:p>
                  <w:pPr>
                    <w:pStyle w:val="null3"/>
                    <w:jc w:val="both"/>
                  </w:pPr>
                  <w:r>
                    <w:rPr>
                      <w:sz w:val="21"/>
                    </w:rPr>
                    <w:t>2）扩展性能强，具有3.5mm接口支持外部音频输入，与其它音频设备（如手机、领夹麦等）灵活组合；</w:t>
                  </w:r>
                </w:p>
                <w:p>
                  <w:pPr>
                    <w:pStyle w:val="null3"/>
                    <w:jc w:val="both"/>
                  </w:pPr>
                  <w:r>
                    <w:rPr>
                      <w:sz w:val="21"/>
                    </w:rPr>
                    <w:t>3）内置PPT翻页功能与红光激光指示功能，与无线麦克风一体化设计，无线麦克风咪头与激光笔对立排列，老师可一边讲话同时使用激光笔；</w:t>
                  </w:r>
                </w:p>
                <w:p>
                  <w:pPr>
                    <w:pStyle w:val="null3"/>
                    <w:jc w:val="both"/>
                  </w:pPr>
                  <w:r>
                    <w:rPr>
                      <w:sz w:val="21"/>
                    </w:rPr>
                    <w:t>4）红外麦克风内置电子锁锁孔，可搭配电子锁底座进行话筒安全管理；</w:t>
                  </w:r>
                </w:p>
                <w:p>
                  <w:pPr>
                    <w:pStyle w:val="null3"/>
                    <w:jc w:val="both"/>
                  </w:pPr>
                  <w:r>
                    <w:rPr>
                      <w:sz w:val="21"/>
                    </w:rPr>
                    <w:t>5）红外波长：≥870nm；</w:t>
                  </w:r>
                </w:p>
                <w:p>
                  <w:pPr>
                    <w:pStyle w:val="null3"/>
                    <w:jc w:val="both"/>
                  </w:pPr>
                  <w:r>
                    <w:rPr>
                      <w:sz w:val="21"/>
                    </w:rPr>
                    <w:t>6）麦克风类型：驻极体心形指向性；</w:t>
                  </w:r>
                </w:p>
                <w:p>
                  <w:pPr>
                    <w:pStyle w:val="null3"/>
                    <w:jc w:val="both"/>
                  </w:pPr>
                  <w:r>
                    <w:rPr>
                      <w:sz w:val="21"/>
                    </w:rPr>
                    <w:t>7）内置可充电锂电池，锂电池容量≥2300mAh，不可拆卸，预防被盗，持续发言时间不小于7小时，支持micro USB充电或充电座充电。</w:t>
                  </w:r>
                </w:p>
                <w:p>
                  <w:pPr>
                    <w:pStyle w:val="null3"/>
                    <w:jc w:val="both"/>
                  </w:pPr>
                  <w:r>
                    <w:rPr>
                      <w:sz w:val="21"/>
                    </w:rPr>
                    <w:t>（</w:t>
                  </w:r>
                  <w:r>
                    <w:rPr>
                      <w:sz w:val="21"/>
                    </w:rPr>
                    <w:t>3）音箱</w:t>
                  </w:r>
                </w:p>
                <w:p>
                  <w:pPr>
                    <w:pStyle w:val="null3"/>
                    <w:jc w:val="both"/>
                  </w:pPr>
                  <w:r>
                    <w:rPr>
                      <w:sz w:val="21"/>
                    </w:rPr>
                    <w:t>1）内置不少于4个3英寸全频扬声器单元</w:t>
                  </w:r>
                </w:p>
                <w:p>
                  <w:pPr>
                    <w:pStyle w:val="null3"/>
                    <w:jc w:val="both"/>
                  </w:pPr>
                  <w:r>
                    <w:rPr>
                      <w:sz w:val="21"/>
                    </w:rPr>
                    <w:t>2）覆盖角度：水平方向不小于150°，垂直方向不小于30°</w:t>
                  </w:r>
                </w:p>
                <w:p>
                  <w:pPr>
                    <w:pStyle w:val="null3"/>
                    <w:jc w:val="both"/>
                  </w:pPr>
                  <w:r>
                    <w:rPr>
                      <w:sz w:val="21"/>
                    </w:rPr>
                    <w:t>3）专业级线阵列音柱，声场覆盖均匀，传声增益更高而不易啸叫，解决有建声缺陷环境的扩声需求</w:t>
                  </w:r>
                </w:p>
                <w:p>
                  <w:pPr>
                    <w:pStyle w:val="null3"/>
                    <w:jc w:val="both"/>
                  </w:pPr>
                  <w:r>
                    <w:rPr>
                      <w:sz w:val="21"/>
                    </w:rPr>
                    <w:t>4）外壳为添加最大抗紫外线添加物的玻璃纤维ABS塑料</w:t>
                  </w:r>
                </w:p>
                <w:p>
                  <w:pPr>
                    <w:pStyle w:val="null3"/>
                    <w:jc w:val="both"/>
                  </w:pPr>
                  <w:r>
                    <w:rPr>
                      <w:sz w:val="21"/>
                    </w:rPr>
                    <w:t>5）频率响应范围：优于75 Hz ~ 20k Hz（-10 dB）</w:t>
                  </w:r>
                </w:p>
                <w:p>
                  <w:pPr>
                    <w:pStyle w:val="null3"/>
                    <w:jc w:val="both"/>
                  </w:pPr>
                  <w:r>
                    <w:rPr>
                      <w:sz w:val="21"/>
                    </w:rPr>
                    <w:t>6）灵敏度：≥ 90 dB（2.45 V@1 m）</w:t>
                  </w:r>
                </w:p>
                <w:p>
                  <w:pPr>
                    <w:pStyle w:val="null3"/>
                    <w:jc w:val="both"/>
                  </w:pPr>
                  <w:r>
                    <w:rPr>
                      <w:sz w:val="21"/>
                    </w:rPr>
                    <w:t>7）功率：≥ 60 W（6 Ω）</w:t>
                  </w:r>
                </w:p>
                <w:p>
                  <w:pPr>
                    <w:pStyle w:val="null3"/>
                    <w:jc w:val="both"/>
                  </w:pPr>
                  <w:r>
                    <w:rPr>
                      <w:sz w:val="21"/>
                    </w:rPr>
                    <w:t>8）最大声压级：≥ 107 dB</w:t>
                  </w:r>
                </w:p>
                <w:p>
                  <w:pPr>
                    <w:pStyle w:val="null3"/>
                    <w:jc w:val="both"/>
                  </w:pPr>
                  <w:r>
                    <w:rPr>
                      <w:sz w:val="21"/>
                    </w:rPr>
                    <w:t>（</w:t>
                  </w:r>
                  <w:r>
                    <w:rPr>
                      <w:sz w:val="21"/>
                    </w:rPr>
                    <w:t>4）功放</w:t>
                  </w:r>
                </w:p>
                <w:p>
                  <w:pPr>
                    <w:pStyle w:val="null3"/>
                    <w:jc w:val="both"/>
                  </w:pPr>
                  <w:r>
                    <w:rPr>
                      <w:sz w:val="21"/>
                    </w:rPr>
                    <w:t>1）采用数字红外音频传输及控制技术，不受高频驱动光源干扰，可正常工作于阳光下的环境</w:t>
                  </w:r>
                </w:p>
                <w:p>
                  <w:pPr>
                    <w:pStyle w:val="null3"/>
                    <w:jc w:val="both"/>
                  </w:pPr>
                  <w:r>
                    <w:rPr>
                      <w:sz w:val="21"/>
                    </w:rPr>
                    <w:t>2）具有3路RJ45网口，其中2路作为红外信号接口，1路作为接入平台实现远程管控</w:t>
                  </w:r>
                </w:p>
                <w:p>
                  <w:pPr>
                    <w:pStyle w:val="null3"/>
                    <w:jc w:val="both"/>
                  </w:pPr>
                  <w:r>
                    <w:rPr>
                      <w:sz w:val="21"/>
                    </w:rPr>
                    <w:t>3）内置功放，具有4个扬声器接口，内置功放输出功率：60W×2</w:t>
                  </w:r>
                </w:p>
                <w:p>
                  <w:pPr>
                    <w:pStyle w:val="null3"/>
                    <w:jc w:val="both"/>
                  </w:pPr>
                  <w:r>
                    <w:rPr>
                      <w:sz w:val="21"/>
                    </w:rPr>
                    <w:t>4）具有音频传输USB接口，可连接充电座有线麦克风并设置静默模式</w:t>
                  </w:r>
                </w:p>
                <w:p>
                  <w:pPr>
                    <w:pStyle w:val="null3"/>
                    <w:jc w:val="both"/>
                  </w:pPr>
                  <w:r>
                    <w:rPr>
                      <w:sz w:val="21"/>
                    </w:rPr>
                    <w:t>5）信噪比（麦克风-主机）：≥ 90 dBA</w:t>
                  </w:r>
                </w:p>
                <w:p>
                  <w:pPr>
                    <w:pStyle w:val="null3"/>
                    <w:jc w:val="both"/>
                  </w:pPr>
                  <w:r>
                    <w:rPr>
                      <w:sz w:val="21"/>
                    </w:rPr>
                    <w:t>6）集数字红外处理芯片及功率放大器于一体</w:t>
                  </w:r>
                </w:p>
                <w:p>
                  <w:pPr>
                    <w:pStyle w:val="null3"/>
                    <w:jc w:val="both"/>
                  </w:pPr>
                  <w:r>
                    <w:rPr>
                      <w:sz w:val="21"/>
                    </w:rPr>
                    <w:t>7）总谐波失真（麦克风-主机）：≤0.05%</w:t>
                  </w:r>
                </w:p>
                <w:p>
                  <w:pPr>
                    <w:pStyle w:val="null3"/>
                    <w:jc w:val="both"/>
                  </w:pPr>
                  <w:r>
                    <w:rPr>
                      <w:sz w:val="21"/>
                    </w:rPr>
                    <w:t>2.多功能讲台桌椅1套</w:t>
                  </w:r>
                </w:p>
                <w:p>
                  <w:pPr>
                    <w:pStyle w:val="null3"/>
                    <w:jc w:val="both"/>
                  </w:pPr>
                  <w:r>
                    <w:rPr>
                      <w:sz w:val="21"/>
                    </w:rPr>
                    <w:t>（</w:t>
                  </w:r>
                  <w:r>
                    <w:rPr>
                      <w:sz w:val="21"/>
                    </w:rPr>
                    <w:t>1）外形尺寸（长×宽×高）不小于1140mm×820mm×1000mm；</w:t>
                  </w:r>
                </w:p>
                <w:p>
                  <w:pPr>
                    <w:pStyle w:val="null3"/>
                    <w:jc w:val="both"/>
                  </w:pPr>
                  <w:r>
                    <w:rPr>
                      <w:sz w:val="21"/>
                    </w:rPr>
                    <w:t>（</w:t>
                  </w:r>
                  <w:r>
                    <w:rPr>
                      <w:sz w:val="21"/>
                    </w:rPr>
                    <w:t>2）采用冷轧钢板，厚度不少于1.2mm，桌面耐磨无划痕；</w:t>
                  </w:r>
                </w:p>
                <w:p>
                  <w:pPr>
                    <w:pStyle w:val="null3"/>
                    <w:jc w:val="both"/>
                  </w:pPr>
                  <w:r>
                    <w:rPr>
                      <w:sz w:val="21"/>
                    </w:rPr>
                    <w:t>（</w:t>
                  </w:r>
                  <w:r>
                    <w:rPr>
                      <w:sz w:val="21"/>
                    </w:rPr>
                    <w:t>3）盖门采取翻转方式，桌体下层内部采用标准机架设计，带层板；</w:t>
                  </w:r>
                </w:p>
                <w:p>
                  <w:pPr>
                    <w:pStyle w:val="null3"/>
                    <w:jc w:val="both"/>
                  </w:pPr>
                  <w:r>
                    <w:rPr>
                      <w:sz w:val="21"/>
                    </w:rPr>
                    <w:t>（</w:t>
                  </w:r>
                  <w:r>
                    <w:rPr>
                      <w:sz w:val="21"/>
                    </w:rPr>
                    <w:t>4）采用分体式结构，上下两部分采用分体组装，结构稳固不摇晃。</w:t>
                  </w:r>
                </w:p>
                <w:p>
                  <w:pPr>
                    <w:pStyle w:val="null3"/>
                    <w:jc w:val="both"/>
                  </w:pPr>
                  <w:r>
                    <w:rPr>
                      <w:sz w:val="21"/>
                    </w:rPr>
                    <w:t>（</w:t>
                  </w:r>
                  <w:r>
                    <w:rPr>
                      <w:sz w:val="21"/>
                    </w:rPr>
                    <w:t>5）钢木结合材料一体成型，实木扶手，桌面木质耐划台面；</w:t>
                  </w:r>
                </w:p>
                <w:p>
                  <w:pPr>
                    <w:pStyle w:val="null3"/>
                    <w:jc w:val="both"/>
                  </w:pPr>
                  <w:r>
                    <w:rPr>
                      <w:sz w:val="21"/>
                    </w:rPr>
                    <w:t>（</w:t>
                  </w:r>
                  <w:r>
                    <w:rPr>
                      <w:sz w:val="21"/>
                    </w:rPr>
                    <w:t>6）显示器安装位采用反转设计，显示器角度随意调节，可使视线和显示器接近垂直，可安装≥24寸显示器，关闭后所有设备都隐藏在讲台内；</w:t>
                  </w:r>
                </w:p>
                <w:p>
                  <w:pPr>
                    <w:pStyle w:val="null3"/>
                    <w:jc w:val="both"/>
                  </w:pPr>
                  <w:r>
                    <w:rPr>
                      <w:sz w:val="21"/>
                    </w:rPr>
                    <w:t>（</w:t>
                  </w:r>
                  <w:r>
                    <w:rPr>
                      <w:sz w:val="21"/>
                    </w:rPr>
                    <w:t>7）环保等级：不低于E1级；</w:t>
                  </w:r>
                </w:p>
                <w:p>
                  <w:pPr>
                    <w:pStyle w:val="null3"/>
                    <w:jc w:val="both"/>
                  </w:pPr>
                  <w:r>
                    <w:rPr>
                      <w:sz w:val="21"/>
                    </w:rPr>
                    <w:t>（</w:t>
                  </w:r>
                  <w:r>
                    <w:rPr>
                      <w:sz w:val="21"/>
                    </w:rPr>
                    <w:t>8）配套教师椅1把。</w:t>
                  </w:r>
                </w:p>
                <w:p>
                  <w:pPr>
                    <w:pStyle w:val="null3"/>
                    <w:jc w:val="both"/>
                  </w:pPr>
                  <w:r>
                    <w:rPr>
                      <w:sz w:val="21"/>
                    </w:rPr>
                    <w:t>3.人脸识别门禁一体机及配件(门锁、电源)2套</w:t>
                  </w:r>
                </w:p>
                <w:p>
                  <w:pPr>
                    <w:pStyle w:val="null3"/>
                    <w:jc w:val="both"/>
                  </w:pPr>
                  <w:r>
                    <w:rPr>
                      <w:sz w:val="21"/>
                    </w:rPr>
                    <w:t>（</w:t>
                  </w:r>
                  <w:r>
                    <w:rPr>
                      <w:sz w:val="21"/>
                    </w:rPr>
                    <w:t>1）操作系统：</w:t>
                  </w:r>
                  <w:r>
                    <w:rPr>
                      <w:sz w:val="21"/>
                    </w:rPr>
                    <w:t>支持</w:t>
                  </w:r>
                  <w:r>
                    <w:rPr>
                      <w:sz w:val="21"/>
                    </w:rPr>
                    <w:t>Android操作系统</w:t>
                  </w:r>
                </w:p>
                <w:p>
                  <w:pPr>
                    <w:pStyle w:val="null3"/>
                    <w:jc w:val="both"/>
                  </w:pPr>
                  <w:r>
                    <w:rPr>
                      <w:sz w:val="21"/>
                    </w:rPr>
                    <w:t>（</w:t>
                  </w:r>
                  <w:r>
                    <w:rPr>
                      <w:sz w:val="21"/>
                    </w:rPr>
                    <w:t>2）屏幕规格：≥8英寸触摸屏，≥1280*800分辨率</w:t>
                  </w:r>
                </w:p>
                <w:p>
                  <w:pPr>
                    <w:pStyle w:val="null3"/>
                    <w:jc w:val="both"/>
                  </w:pPr>
                  <w:r>
                    <w:rPr>
                      <w:sz w:val="21"/>
                    </w:rPr>
                    <w:t>（</w:t>
                  </w:r>
                  <w:r>
                    <w:rPr>
                      <w:sz w:val="21"/>
                    </w:rPr>
                    <w:t>3）摄像头：</w:t>
                  </w:r>
                  <w:r>
                    <w:rPr>
                      <w:sz w:val="21"/>
                    </w:rPr>
                    <w:t>不低于</w:t>
                  </w:r>
                  <w:r>
                    <w:rPr>
                      <w:sz w:val="21"/>
                    </w:rPr>
                    <w:t>400W(RGB)+</w:t>
                  </w:r>
                  <w:r>
                    <w:rPr>
                      <w:sz w:val="21"/>
                    </w:rPr>
                    <w:t>不低于</w:t>
                  </w:r>
                  <w:r>
                    <w:rPr>
                      <w:sz w:val="21"/>
                    </w:rPr>
                    <w:t>200W(IR)高清双目摄像头、≥108°广角</w:t>
                  </w:r>
                </w:p>
                <w:p>
                  <w:pPr>
                    <w:pStyle w:val="null3"/>
                    <w:jc w:val="both"/>
                  </w:pPr>
                  <w:r>
                    <w:rPr>
                      <w:sz w:val="21"/>
                    </w:rPr>
                    <w:t>（</w:t>
                  </w:r>
                  <w:r>
                    <w:rPr>
                      <w:sz w:val="21"/>
                    </w:rPr>
                    <w:t>4）操作方式：触控屏幕</w:t>
                  </w:r>
                </w:p>
                <w:p>
                  <w:pPr>
                    <w:pStyle w:val="null3"/>
                    <w:jc w:val="both"/>
                  </w:pPr>
                  <w:r>
                    <w:rPr>
                      <w:sz w:val="21"/>
                    </w:rPr>
                    <w:t>（</w:t>
                  </w:r>
                  <w:r>
                    <w:rPr>
                      <w:sz w:val="21"/>
                    </w:rPr>
                    <w:t>5）认证方式：支持人脸、屏下刷卡（IC卡、手机NFC卡、CPU卡序列号、身份证序列号）、密码、二维码（摄像头识别）等多种认证，可外接至少1个RS485读卡器</w:t>
                  </w:r>
                </w:p>
                <w:p>
                  <w:pPr>
                    <w:pStyle w:val="null3"/>
                    <w:jc w:val="both"/>
                  </w:pPr>
                  <w:r>
                    <w:rPr>
                      <w:sz w:val="21"/>
                    </w:rPr>
                    <w:t>（</w:t>
                  </w:r>
                  <w:r>
                    <w:rPr>
                      <w:sz w:val="21"/>
                    </w:rPr>
                    <w:t>6）人脸认证：设备采用深度学习算法和星光级图像传感器，无需白光补光，仍可在暗光或无光环境下稳定识别；识别距离：0.3~2.5m。人脸比对时间≤0.2s/人，人脸核验准确率≥99%，支持手机照片、视频防假，识别速度快，准确率高；</w:t>
                  </w:r>
                </w:p>
                <w:p>
                  <w:pPr>
                    <w:pStyle w:val="null3"/>
                    <w:jc w:val="both"/>
                  </w:pPr>
                  <w:r>
                    <w:rPr>
                      <w:sz w:val="21"/>
                    </w:rPr>
                    <w:t>（</w:t>
                  </w:r>
                  <w:r>
                    <w:rPr>
                      <w:sz w:val="21"/>
                    </w:rPr>
                    <w:t>7）存储容量：本地支持≥50000个用户、≥50000人脸库、≥250000张卡</w:t>
                  </w:r>
                </w:p>
                <w:p>
                  <w:pPr>
                    <w:pStyle w:val="null3"/>
                    <w:jc w:val="both"/>
                  </w:pPr>
                  <w:r>
                    <w:rPr>
                      <w:sz w:val="21"/>
                    </w:rPr>
                    <w:t>（</w:t>
                  </w:r>
                  <w:r>
                    <w:rPr>
                      <w:sz w:val="21"/>
                    </w:rPr>
                    <w:t>8）通信方式：有线网络（10M/100M/1000M自适应以太网）</w:t>
                  </w:r>
                </w:p>
                <w:p>
                  <w:pPr>
                    <w:pStyle w:val="null3"/>
                    <w:jc w:val="both"/>
                  </w:pPr>
                  <w:r>
                    <w:rPr>
                      <w:sz w:val="21"/>
                    </w:rPr>
                    <w:t>（</w:t>
                  </w:r>
                  <w:r>
                    <w:rPr>
                      <w:sz w:val="21"/>
                    </w:rPr>
                    <w:t>9）硬件接口：≥RJ45*2（1个网口、1个模拟信号输入）、≥RS485*2、≥电锁接口*2（其中1路预留）、≥开门按钮*1、≥门磁输入*2（其中1路预留）、消防报警输入*1</w:t>
                  </w:r>
                </w:p>
                <w:p>
                  <w:pPr>
                    <w:pStyle w:val="null3"/>
                    <w:jc w:val="both"/>
                  </w:pPr>
                  <w:r>
                    <w:rPr>
                      <w:sz w:val="21"/>
                    </w:rPr>
                    <w:t>（</w:t>
                  </w:r>
                  <w:r>
                    <w:rPr>
                      <w:sz w:val="21"/>
                    </w:rPr>
                    <w:t>10）安装方式：嵌入式预埋安装、壁挂明装、立式支架安装</w:t>
                  </w:r>
                </w:p>
                <w:p>
                  <w:pPr>
                    <w:pStyle w:val="null3"/>
                    <w:jc w:val="both"/>
                  </w:pPr>
                  <w:r>
                    <w:rPr>
                      <w:sz w:val="21"/>
                    </w:rPr>
                    <w:t>（</w:t>
                  </w:r>
                  <w:r>
                    <w:rPr>
                      <w:sz w:val="21"/>
                    </w:rPr>
                    <w:t>11）供电方式：DC 12V/2A</w:t>
                  </w:r>
                </w:p>
                <w:p>
                  <w:pPr>
                    <w:pStyle w:val="null3"/>
                    <w:jc w:val="both"/>
                  </w:pPr>
                  <w:r>
                    <w:rPr>
                      <w:sz w:val="21"/>
                    </w:rPr>
                    <w:t>（</w:t>
                  </w:r>
                  <w:r>
                    <w:rPr>
                      <w:sz w:val="21"/>
                    </w:rPr>
                    <w:t>12）设备功耗：≤13W</w:t>
                  </w:r>
                </w:p>
                <w:p>
                  <w:pPr>
                    <w:pStyle w:val="null3"/>
                    <w:jc w:val="both"/>
                  </w:pPr>
                  <w:r>
                    <w:rPr>
                      <w:sz w:val="21"/>
                    </w:rPr>
                    <w:t>4、多媒体网络软件1套</w:t>
                  </w:r>
                </w:p>
                <w:p>
                  <w:pPr>
                    <w:pStyle w:val="null3"/>
                    <w:jc w:val="both"/>
                  </w:pPr>
                  <w:r>
                    <w:rPr>
                      <w:sz w:val="21"/>
                    </w:rPr>
                    <w:t>（</w:t>
                  </w:r>
                  <w:r>
                    <w:rPr>
                      <w:sz w:val="21"/>
                    </w:rPr>
                    <w:t>1）支持 Windows 10/11 32位、64位专业版/教育版。</w:t>
                  </w:r>
                </w:p>
                <w:p>
                  <w:pPr>
                    <w:pStyle w:val="null3"/>
                    <w:jc w:val="both"/>
                  </w:pPr>
                  <w:r>
                    <w:rPr>
                      <w:sz w:val="21"/>
                    </w:rPr>
                    <w:t>（</w:t>
                  </w:r>
                  <w:r>
                    <w:rPr>
                      <w:sz w:val="21"/>
                    </w:rPr>
                    <w:t>2） 纯局域网运行，支持TCP/IP协议、跨网段及VLAN部署。</w:t>
                  </w:r>
                </w:p>
                <w:p>
                  <w:pPr>
                    <w:pStyle w:val="null3"/>
                    <w:jc w:val="both"/>
                  </w:pPr>
                  <w:r>
                    <w:rPr>
                      <w:sz w:val="21"/>
                    </w:rPr>
                    <w:t>（</w:t>
                  </w:r>
                  <w:r>
                    <w:rPr>
                      <w:sz w:val="21"/>
                    </w:rPr>
                    <w:t>3）单教师端支持并发管理≥50台学生终端，并发管理时无卡顿、无断连。</w:t>
                  </w:r>
                </w:p>
                <w:p>
                  <w:pPr>
                    <w:pStyle w:val="null3"/>
                    <w:jc w:val="both"/>
                  </w:pPr>
                  <w:r>
                    <w:rPr>
                      <w:sz w:val="21"/>
                    </w:rPr>
                    <w:t>（</w:t>
                  </w:r>
                  <w:r>
                    <w:rPr>
                      <w:sz w:val="21"/>
                    </w:rPr>
                    <w:t>4）支持≥1080P分辨率屏幕广播，音视频同步延迟≤200ms。</w:t>
                  </w:r>
                </w:p>
                <w:p>
                  <w:pPr>
                    <w:pStyle w:val="null3"/>
                    <w:jc w:val="both"/>
                  </w:pPr>
                  <w:r>
                    <w:rPr>
                      <w:sz w:val="21"/>
                    </w:rPr>
                    <w:t>（</w:t>
                  </w:r>
                  <w:r>
                    <w:rPr>
                      <w:sz w:val="21"/>
                    </w:rPr>
                    <w:t>5）核心功能：支持全屏/窗口/区域广播、语音对讲、分组教学、电子白板（支持画笔、橡皮擦、文本输入等编辑功能）、屏幕录制与回放；支持终端实时监看、远程控制（支持鼠标、键盘同步操作）、黑屏肃静、电子点名、举手抢答；支持文件批量分发、作业提交、远程开关机、重启。</w:t>
                  </w:r>
                </w:p>
                <w:p>
                  <w:pPr>
                    <w:pStyle w:val="null3"/>
                    <w:jc w:val="both"/>
                  </w:pPr>
                  <w:r>
                    <w:rPr>
                      <w:sz w:val="21"/>
                    </w:rPr>
                    <w:t>（</w:t>
                  </w:r>
                  <w:r>
                    <w:rPr>
                      <w:sz w:val="21"/>
                    </w:rPr>
                    <w:t>6）支持批量部署、自动上线、远程升级。</w:t>
                  </w:r>
                </w:p>
                <w:p>
                  <w:pPr>
                    <w:pStyle w:val="null3"/>
                    <w:jc w:val="both"/>
                  </w:pPr>
                  <w:r>
                    <w:rPr>
                      <w:sz w:val="21"/>
                    </w:rPr>
                    <w:t>（</w:t>
                  </w:r>
                  <w:r>
                    <w:rPr>
                      <w:sz w:val="21"/>
                    </w:rPr>
                    <w:t>7）提供正版软件授权</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桌椅</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80,000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80,000</w:t>
                  </w:r>
                </w:p>
              </w:tc>
              <w:tc>
                <w:tcPr>
                  <w:tcW w:type="dxa" w:w="3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1.桌椅满足≥50个工位（其中单工位10个，其余根据实训室空间设计，方便布局和布线），桌尺寸(宽*高):60*74cm，长度根据实训室空间定制；</w:t>
                  </w:r>
                </w:p>
                <w:p>
                  <w:pPr>
                    <w:pStyle w:val="null3"/>
                    <w:jc w:val="left"/>
                  </w:pPr>
                  <w:r>
                    <w:rPr>
                      <w:sz w:val="21"/>
                    </w:rPr>
                    <w:t>2.框架为钢结构</w:t>
                  </w:r>
                </w:p>
                <w:p>
                  <w:pPr>
                    <w:pStyle w:val="null3"/>
                    <w:jc w:val="left"/>
                  </w:pPr>
                  <w:r>
                    <w:rPr>
                      <w:sz w:val="21"/>
                    </w:rPr>
                    <w:t>3.表面平整，边缘平滑，无锐角和毛刺</w:t>
                  </w:r>
                </w:p>
                <w:p>
                  <w:pPr>
                    <w:pStyle w:val="null3"/>
                    <w:jc w:val="left"/>
                  </w:pPr>
                  <w:r>
                    <w:rPr>
                      <w:sz w:val="21"/>
                    </w:rPr>
                    <w:t>4.桌具有机箱托架</w:t>
                  </w:r>
                </w:p>
                <w:p>
                  <w:pPr>
                    <w:pStyle w:val="null3"/>
                    <w:jc w:val="left"/>
                  </w:pPr>
                  <w:r>
                    <w:rPr>
                      <w:sz w:val="21"/>
                    </w:rPr>
                    <w:t>5.桌面具有线孔</w:t>
                  </w:r>
                </w:p>
                <w:p>
                  <w:pPr>
                    <w:pStyle w:val="null3"/>
                    <w:jc w:val="left"/>
                  </w:pPr>
                  <w:r>
                    <w:rPr>
                      <w:sz w:val="21"/>
                    </w:rPr>
                    <w:t>6.桌面下具有理线槽</w:t>
                  </w:r>
                </w:p>
                <w:p>
                  <w:pPr>
                    <w:pStyle w:val="null3"/>
                    <w:jc w:val="left"/>
                  </w:pPr>
                  <w:r>
                    <w:rPr>
                      <w:sz w:val="21"/>
                    </w:rPr>
                    <w:t>7.桌子自带嵌入式网络面板及电源插座安装位置</w:t>
                  </w:r>
                </w:p>
                <w:p>
                  <w:pPr>
                    <w:pStyle w:val="null3"/>
                    <w:jc w:val="left"/>
                  </w:pPr>
                  <w:r>
                    <w:rPr>
                      <w:sz w:val="21"/>
                    </w:rPr>
                    <w:t>8.学生实训座椅应与桌配套，并能令学生舒适地使用实训设备，承重≥120kg</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工作站主机</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13,100</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668,100</w:t>
                  </w:r>
                </w:p>
              </w:tc>
              <w:tc>
                <w:tcPr>
                  <w:tcW w:type="dxa" w:w="3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处理器：</w:t>
                  </w:r>
                  <w:r>
                    <w:rPr>
                      <w:sz w:val="21"/>
                    </w:rPr>
                    <w:t>≥I7-14700，2.1GHz 20 核；</w:t>
                  </w:r>
                  <w:r>
                    <w:br/>
                  </w:r>
                  <w:r>
                    <w:rPr>
                      <w:sz w:val="21"/>
                    </w:rPr>
                    <w:t>主板：相当于或优于</w:t>
                  </w:r>
                  <w:r>
                    <w:rPr>
                      <w:sz w:val="21"/>
                    </w:rPr>
                    <w:t>Intel芯片组。</w:t>
                  </w:r>
                  <w:r>
                    <w:br/>
                  </w:r>
                  <w:r>
                    <w:rPr>
                      <w:sz w:val="21"/>
                    </w:rPr>
                    <w:t>内存：</w:t>
                  </w:r>
                  <w:r>
                    <w:rPr>
                      <w:sz w:val="21"/>
                    </w:rPr>
                    <w:t xml:space="preserve">≥32G DDR4 内存：≥4个内存插槽;  </w:t>
                  </w:r>
                  <w:r>
                    <w:br/>
                  </w:r>
                  <w:r>
                    <w:rPr>
                      <w:sz w:val="21"/>
                    </w:rPr>
                    <w:t>硬盘</w:t>
                  </w:r>
                  <w:r>
                    <w:rPr>
                      <w:sz w:val="21"/>
                    </w:rPr>
                    <w:t>: ≥1T SSD M.2固态硬盘, 支持硬盘扩展;</w:t>
                  </w:r>
                  <w:r>
                    <w:br/>
                  </w:r>
                  <w:r>
                    <w:rPr>
                      <w:sz w:val="21"/>
                    </w:rPr>
                    <w:t>显卡：</w:t>
                  </w:r>
                  <w:r>
                    <w:rPr>
                      <w:sz w:val="21"/>
                    </w:rPr>
                    <w:t>≥5060独立显卡8GB ；</w:t>
                  </w:r>
                  <w:r>
                    <w:br/>
                  </w:r>
                  <w:r>
                    <w:rPr>
                      <w:sz w:val="21"/>
                    </w:rPr>
                    <w:t>电源：标配</w:t>
                  </w:r>
                  <w:r>
                    <w:rPr>
                      <w:sz w:val="21"/>
                    </w:rPr>
                    <w:t>≥750W 92% 能效电源:</w:t>
                  </w:r>
                  <w:r>
                    <w:br/>
                  </w:r>
                  <w:r>
                    <w:rPr>
                      <w:sz w:val="21"/>
                    </w:rPr>
                    <w:t>接口：前置：</w:t>
                  </w:r>
                  <w:r>
                    <w:rPr>
                      <w:sz w:val="21"/>
                    </w:rPr>
                    <w:t>≥4个USB-A 3.0端口；后置：≥3个USB-A 3.0端口；</w:t>
                  </w:r>
                  <w:r>
                    <w:br/>
                  </w:r>
                  <w:r>
                    <w:rPr>
                      <w:sz w:val="21"/>
                    </w:rPr>
                    <w:t>包含机房网络同传和系统还原软件、防毒卡。</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杨先生</w:t>
      </w:r>
    </w:p>
    <w:p>
      <w:pPr>
        <w:pStyle w:val="null3"/>
        <w:ind w:firstLine="480"/>
      </w:pPr>
      <w:r>
        <w:rPr/>
        <w:t>电话：</w:t>
      </w:r>
      <w:r>
        <w:rPr/>
        <w:t>0769-22881803</w:t>
      </w:r>
    </w:p>
    <w:p>
      <w:pPr>
        <w:pStyle w:val="null3"/>
        <w:ind w:firstLine="480"/>
      </w:pPr>
      <w:r>
        <w:rPr/>
        <w:t>传真：</w:t>
      </w:r>
      <w:r>
        <w:rPr/>
        <w:t>0769-22881803</w:t>
      </w:r>
    </w:p>
    <w:p>
      <w:pPr>
        <w:pStyle w:val="null3"/>
        <w:ind w:firstLine="480"/>
      </w:pPr>
      <w:r>
        <w:rPr/>
        <w:t>邮箱：</w:t>
      </w:r>
      <w:r>
        <w:rPr/>
        <w:t>471539976@qq.com</w:t>
      </w:r>
    </w:p>
    <w:p>
      <w:pPr>
        <w:pStyle w:val="null3"/>
        <w:ind w:firstLine="480"/>
      </w:pPr>
      <w:r>
        <w:rPr/>
        <w:t>地址：</w:t>
      </w:r>
      <w:r>
        <w:rPr/>
        <w:t>东莞市南城街道鸿福路199号（市民服务中心北门）410室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智慧城市安全管理与信息系统创新工坊)：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采购包1（智慧城市安全管理与信息系统创新工坊）：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采购包1（智慧城市安全管理与信息系统创新工坊）：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r>
        <w:rPr/>
        <w:t>采购包1（智慧城市安全管理与信息系统创新工坊）：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采购包1(智慧城市安全管理与信息系统创新工坊):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产品技术参数响应情况 (26.0分)</w:t>
            </w:r>
          </w:p>
        </w:tc>
        <w:tc>
          <w:tcPr>
            <w:tcW w:type="dxa" w:w="5076"/>
          </w:tcPr>
          <w:p>
            <w:pPr>
              <w:pStyle w:val="null3"/>
              <w:jc w:val="left"/>
            </w:pPr>
            <w:r>
              <w:rPr/>
              <w:t>根据投标人对采购需求书带“▲”号条款响应情况进行评分，每有一项负偏离/无响应扣除1分，扣完为止。 注： （1）如采购需求书要求提供证明资料的，则投标文件中须提供对应产品参数的证明资料，加盖投标人公章，投标人对所提供资料的真实性负责。 （2）如采购需求书未要求提供证明资料的，则投标文件中须提供所投产品彩页原件或原厂商的官方技术白皮书或原厂商针对本项目所作的技术参数说明等详细技术资料加盖投标人公章。投标人对所提供资料的真实性负责。 （3）投标人需在《技术和服务要求响应表》中列出实际响应的具体页码，并在响应文件的对应处做明显标记，如提供页码不详细或未做标记，导致评审过程中无法找到响应内容，视为不响应扣分。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根据投标人提供的项目实施方案（包括但不限于项目总体计划、项目总体进度以及服务承诺等）进行综合评审： 项目实施方案合理、可行、保障性高的，方案的详尽性、实用性、专业性强的，得8分； 项目实施方案较合理、较可行、保障性较高的，方案的较详尽、专业性较强的，得5分； 项目实施方案基本合理、基本可行、保障性一般的，方案的基本详尽、专业性一般的，得3分； 项目实施方案不合理性、不可行性、保障性差的，方案的详尽性、实用性、专业性较差的，得1分； 未提供实施方案不得分。</w:t>
            </w:r>
          </w:p>
        </w:tc>
      </w:tr>
      <w:tr>
        <w:tc>
          <w:tcPr>
            <w:tcW w:type="dxa" w:w="922"/>
            <w:gridSpan w:val="2"/>
            <w:vMerge/>
          </w:tcPr>
          <w:p/>
        </w:tc>
        <w:tc>
          <w:tcPr>
            <w:tcW w:type="dxa" w:w="2307"/>
          </w:tcPr>
          <w:p>
            <w:pPr>
              <w:pStyle w:val="null3"/>
              <w:jc w:val="left"/>
            </w:pPr>
            <w:r>
              <w:rPr/>
              <w:t>供货方案 (8.0分)</w:t>
            </w:r>
          </w:p>
        </w:tc>
        <w:tc>
          <w:tcPr>
            <w:tcW w:type="dxa" w:w="5076"/>
          </w:tcPr>
          <w:p>
            <w:pPr>
              <w:pStyle w:val="null3"/>
              <w:jc w:val="left"/>
            </w:pPr>
            <w:r>
              <w:rPr/>
              <w:t>根据投标人拟定供货方案（包括但不限于供货期，供货流程，包装运输方案等）的完整性、可行性、合理性进行综合评审： 供货方案详细具体，可行性、合理性强，得8分； 供货方案较详细，可行性、合理性较强，得5分； 供货方案基本完整，可行性、合理性一般，得3分； 供货方案不具体，可行性、合理性差，得1分； 未提供供货方案不得分。</w:t>
            </w:r>
          </w:p>
        </w:tc>
      </w:tr>
      <w:tr>
        <w:tc>
          <w:tcPr>
            <w:tcW w:type="dxa" w:w="922"/>
            <w:gridSpan w:val="2"/>
            <w:vMerge/>
          </w:tcPr>
          <w:p/>
        </w:tc>
        <w:tc>
          <w:tcPr>
            <w:tcW w:type="dxa" w:w="2307"/>
          </w:tcPr>
          <w:p>
            <w:pPr>
              <w:pStyle w:val="null3"/>
              <w:jc w:val="left"/>
            </w:pPr>
            <w:r>
              <w:rPr/>
              <w:t>质量保证措施 (8.0分)</w:t>
            </w:r>
          </w:p>
        </w:tc>
        <w:tc>
          <w:tcPr>
            <w:tcW w:type="dxa" w:w="5076"/>
          </w:tcPr>
          <w:p>
            <w:pPr>
              <w:pStyle w:val="null3"/>
              <w:jc w:val="left"/>
            </w:pPr>
            <w:r>
              <w:rPr/>
              <w:t>根据投标人所拟定的质量保障措施方案（包括但不限于质量目标、质量控制及检验措施等）进行综合评审： 质量目标非常明确科学合理，施工质量的控制非常详细，检验措施非常可行，得8分； 质量目标较明确合理，施工质量的控制较详细，检验措施较可行，得5分； 质量目标基本明确合理，施工质量的控制措施基本符合要求，检验措施基本可行的，得3分； 质量目标不够明确，施工质量的控制不够详细，检验措施可行度不高的，得1分； 未提供质量保证措施不得分。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根据投标人拟定的培训方案的完整性、可行性、合理性进行综合评审： 培训方案详细、针对性强、内容清晰、安排科学、可行性强，得5分； 培训方案较详细、针对性较强、内容较清晰、安排科学、可行性较强，得3分； 培训方案基本完整、针对性一般、内容清晰度一般、安排欠佳、可行性一般，得2分； 培训方案不具体、针对性差、不清晰、安排不合理、可行性较差，得1分； 未提供培训方案不得分。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投标人通过以下管理体系认证： 1.质量管理体系认证证书，得1分； 2.环境管理体系认证证书，得1分； 3.职业健康安全管理体系认证证书，得1分。 注：须同时提供以上证书扫描件及国家认证认可监督管理委员会的“全国认证认可信息公共服务平台”（http://cx.cnca.cn）查询结果截图加盖投标人公章，失效、撤销或暂停的对应证书项不得分。因企业成立时间不足，导致未能取得相关认证，但提供相关认证书面说明的，可获得对应证书的分值。</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投标人具有教学设备（或实训室设备或信息化系统设备）类项目业绩的，每提供一个得1分，最高得5分。 注：须提供合同复印件复印件加盖投标人公章，否则不得分。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根据投标人的售后服务方案内容完整、实用、可行等方面进行评分： 售后服务方案内容完整、实用、可行，得7分； 售后服务方案内容较完整、实用、可行，得4分； 售后服务方案内容基本完整、可行，得2分； 售后服务方案内容不完整或不可行的，得1分； 未提供售后服务方案，得0分。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东莞职业技术学院</w:t>
      </w:r>
    </w:p>
    <w:p>
      <w:pPr>
        <w:pStyle w:val="null3"/>
        <w:spacing w:before="165"/>
        <w:ind w:left="120"/>
        <w:jc w:val="both"/>
      </w:pPr>
      <w:r>
        <w:rPr>
          <w:sz w:val="72"/>
          <w:b/>
        </w:rPr>
        <w:t>采</w:t>
      </w:r>
    </w:p>
    <w:p>
      <w:pPr>
        <w:pStyle w:val="null3"/>
        <w:jc w:val="center"/>
      </w:pPr>
      <w:r>
        <w:rPr>
          <w:sz w:val="72"/>
          <w:b/>
        </w:rPr>
        <w:t>购</w:t>
      </w:r>
    </w:p>
    <w:p>
      <w:pPr>
        <w:pStyle w:val="null3"/>
        <w:jc w:val="center"/>
      </w:pPr>
      <w:r>
        <w:rPr>
          <w:sz w:val="72"/>
          <w:b/>
        </w:rPr>
        <w:t>项</w:t>
      </w:r>
    </w:p>
    <w:p>
      <w:pPr>
        <w:pStyle w:val="null3"/>
        <w:jc w:val="center"/>
      </w:pPr>
      <w:r>
        <w:rPr>
          <w:sz w:val="72"/>
          <w:b/>
        </w:rPr>
        <w:t>目</w:t>
      </w:r>
    </w:p>
    <w:p>
      <w:pPr>
        <w:pStyle w:val="null3"/>
        <w:jc w:val="center"/>
      </w:pPr>
      <w:r>
        <w:rPr>
          <w:sz w:val="72"/>
          <w:b/>
        </w:rPr>
        <w:t>合</w:t>
      </w:r>
    </w:p>
    <w:p>
      <w:pPr>
        <w:pStyle w:val="null3"/>
        <w:jc w:val="center"/>
      </w:pPr>
      <w:r>
        <w:rPr>
          <w:sz w:val="72"/>
          <w:b/>
        </w:rPr>
        <w:t>同</w:t>
      </w:r>
    </w:p>
    <w:p>
      <w:pPr>
        <w:pStyle w:val="null3"/>
        <w:ind w:firstLine="1807"/>
        <w:jc w:val="both"/>
      </w:pPr>
      <w:r>
        <w:rPr>
          <w:sz w:val="30"/>
          <w:b/>
        </w:rPr>
        <w:t>项目名称：</w:t>
      </w:r>
    </w:p>
    <w:p>
      <w:pPr>
        <w:pStyle w:val="null3"/>
        <w:ind w:firstLine="1807"/>
        <w:jc w:val="both"/>
      </w:pPr>
      <w:r>
        <w:rPr>
          <w:sz w:val="30"/>
          <w:b/>
        </w:rPr>
        <w:t>采购编号：</w:t>
      </w:r>
    </w:p>
    <w:p>
      <w:pPr>
        <w:pStyle w:val="null3"/>
        <w:ind w:firstLine="1807"/>
        <w:jc w:val="both"/>
      </w:pPr>
      <w:r>
        <w:rPr>
          <w:sz w:val="30"/>
          <w:b/>
        </w:rPr>
        <w:t>供货方：</w:t>
      </w:r>
    </w:p>
    <w:p>
      <w:pPr>
        <w:pStyle w:val="null3"/>
        <w:ind w:firstLine="1807"/>
        <w:jc w:val="both"/>
      </w:pPr>
      <w:r>
        <w:rPr>
          <w:sz w:val="30"/>
          <w:b/>
        </w:rPr>
        <w:t>合同编号：</w:t>
      </w:r>
    </w:p>
    <w:p>
      <w:pPr>
        <w:pStyle w:val="null3"/>
        <w:ind w:firstLine="1807"/>
        <w:jc w:val="both"/>
      </w:pPr>
      <w:r>
        <w:rPr>
          <w:sz w:val="30"/>
          <w:b/>
        </w:rPr>
        <w:t>合同签订日期：</w:t>
      </w:r>
    </w:p>
    <w:p>
      <w:pPr>
        <w:pStyle w:val="null3"/>
        <w:spacing w:after="60"/>
        <w:jc w:val="both"/>
      </w:pPr>
      <w:r>
        <w:rPr>
          <w:sz w:val="21"/>
          <w:b/>
        </w:rPr>
        <w:t>甲方：</w:t>
      </w:r>
      <w:r>
        <w:rPr>
          <w:sz w:val="21"/>
          <w:b/>
        </w:rPr>
        <w:t>东莞职业技术学院</w:t>
      </w:r>
      <w:r>
        <w:rPr>
          <w:b/>
        </w:rPr>
        <w:t xml:space="preserve"> </w:t>
      </w:r>
    </w:p>
    <w:p>
      <w:pPr>
        <w:pStyle w:val="null3"/>
      </w:pPr>
      <w:r>
        <w:rPr/>
        <w:t xml:space="preserve"> </w:t>
      </w:r>
    </w:p>
    <w:p>
      <w:pPr>
        <w:pStyle w:val="null3"/>
        <w:spacing w:after="60"/>
        <w:jc w:val="both"/>
      </w:pPr>
      <w:r>
        <w:rPr>
          <w:sz w:val="21"/>
          <w:b/>
        </w:rPr>
        <w:t>乙方：</w:t>
      </w:r>
    </w:p>
    <w:p>
      <w:pPr>
        <w:pStyle w:val="null3"/>
        <w:ind w:firstLine="420"/>
        <w:jc w:val="both"/>
      </w:pPr>
      <w:r>
        <w:rPr>
          <w:sz w:val="21"/>
        </w:rPr>
        <w:t>甲方以招标方式确定乙方为东莞职业技术学院</w:t>
      </w:r>
      <w:r>
        <w:rPr>
          <w:sz w:val="21"/>
          <w:u w:val="single"/>
        </w:rPr>
        <w:t xml:space="preserve">   </w:t>
      </w:r>
      <w:r>
        <w:rPr>
          <w:sz w:val="21"/>
        </w:rPr>
        <w:t>（招标编号：</w:t>
      </w:r>
      <w:r>
        <w:rPr>
          <w:sz w:val="21"/>
          <w:u w:val="single"/>
        </w:rPr>
        <w:t xml:space="preserve">   </w:t>
      </w:r>
      <w:r>
        <w:rPr>
          <w:sz w:val="21"/>
        </w:rPr>
        <w:t>）的中标人，根据招标文件、投标文件，依据《中华人民共和国民法典》，结合项目实际，经双方协商，签订本合同。</w:t>
      </w:r>
    </w:p>
    <w:p>
      <w:pPr>
        <w:pStyle w:val="null3"/>
        <w:ind w:firstLine="420"/>
        <w:jc w:val="both"/>
      </w:pPr>
      <w:r>
        <w:rPr>
          <w:sz w:val="21"/>
        </w:rPr>
        <w:t>一、产品及服务：</w:t>
      </w:r>
    </w:p>
    <w:p>
      <w:pPr>
        <w:pStyle w:val="null3"/>
        <w:ind w:firstLine="420"/>
        <w:jc w:val="both"/>
      </w:pPr>
      <w:r>
        <w:rPr>
          <w:sz w:val="21"/>
        </w:rPr>
        <w:t xml:space="preserve">1. </w:t>
      </w:r>
      <w:r>
        <w:rPr>
          <w:sz w:val="21"/>
        </w:rPr>
        <w:t>乙方提供整个项目货物（详见合同附件设备明细表）。</w:t>
      </w:r>
    </w:p>
    <w:p>
      <w:pPr>
        <w:pStyle w:val="null3"/>
        <w:ind w:firstLine="420"/>
        <w:jc w:val="both"/>
      </w:pPr>
      <w:r>
        <w:rPr>
          <w:sz w:val="21"/>
        </w:rPr>
        <w:t xml:space="preserve">2. </w:t>
      </w:r>
      <w:r>
        <w:rPr>
          <w:sz w:val="21"/>
        </w:rPr>
        <w:t>乙方按其投标或报价文件提供的设备、机械和</w:t>
      </w:r>
      <w:r>
        <w:rPr>
          <w:sz w:val="21"/>
        </w:rPr>
        <w:t>/</w:t>
      </w:r>
      <w:r>
        <w:rPr>
          <w:sz w:val="21"/>
        </w:rPr>
        <w:t>或其他材料，数量及技术性能必须满足招标文件或询价文件的各项要求。</w:t>
      </w:r>
    </w:p>
    <w:p>
      <w:pPr>
        <w:pStyle w:val="null3"/>
        <w:ind w:firstLine="420"/>
        <w:jc w:val="both"/>
      </w:pPr>
      <w:r>
        <w:rPr>
          <w:sz w:val="21"/>
        </w:rPr>
        <w:t xml:space="preserve">3. </w:t>
      </w:r>
      <w:r>
        <w:rPr>
          <w:sz w:val="21"/>
        </w:rPr>
        <w:t>乙方提供的安装、调试、人员培训、技术援助等服务不得低于投标或报价文件承诺的标准。</w:t>
      </w:r>
    </w:p>
    <w:p>
      <w:pPr>
        <w:pStyle w:val="null3"/>
        <w:ind w:firstLine="420"/>
        <w:jc w:val="both"/>
      </w:pPr>
      <w:r>
        <w:rPr>
          <w:sz w:val="21"/>
        </w:rPr>
        <w:t xml:space="preserve">4. </w:t>
      </w:r>
      <w:r>
        <w:rPr>
          <w:sz w:val="21"/>
        </w:rPr>
        <w:t>乙方负责办理所有货物的进口及商检手续（国.产设备无需办理）。</w:t>
      </w:r>
    </w:p>
    <w:p>
      <w:pPr>
        <w:pStyle w:val="null3"/>
        <w:ind w:firstLine="420"/>
        <w:jc w:val="both"/>
      </w:pPr>
      <w:r>
        <w:rPr>
          <w:sz w:val="21"/>
        </w:rPr>
        <w:t xml:space="preserve">5. </w:t>
      </w:r>
      <w:r>
        <w:rPr>
          <w:sz w:val="21"/>
        </w:rPr>
        <w:t>所有货物及一切必需的辅材，均需上门交货、安装、调试，均需提供包修、包退、包换等售后服务。</w:t>
      </w:r>
    </w:p>
    <w:p>
      <w:pPr>
        <w:pStyle w:val="null3"/>
        <w:ind w:firstLine="420"/>
        <w:jc w:val="both"/>
      </w:pPr>
      <w:r>
        <w:rPr>
          <w:sz w:val="21"/>
        </w:rPr>
        <w:t xml:space="preserve">6. </w:t>
      </w:r>
      <w:r>
        <w:rPr>
          <w:sz w:val="21"/>
        </w:rPr>
        <w:t>验收后</w:t>
      </w:r>
      <w:r>
        <w:rPr>
          <w:sz w:val="21"/>
        </w:rPr>
        <w:t>30</w:t>
      </w:r>
      <w:r>
        <w:rPr>
          <w:sz w:val="21"/>
        </w:rPr>
        <w:t>天内，出现质量问题的设备可无条件更换或退货（乙方退回该设备的货款给甲方）。</w:t>
      </w:r>
    </w:p>
    <w:p>
      <w:pPr>
        <w:pStyle w:val="null3"/>
        <w:ind w:firstLine="420"/>
        <w:jc w:val="both"/>
      </w:pPr>
      <w:r>
        <w:rPr>
          <w:sz w:val="21"/>
        </w:rPr>
        <w:t xml:space="preserve">7. </w:t>
      </w:r>
      <w:r>
        <w:rPr>
          <w:sz w:val="21"/>
        </w:rPr>
        <w:t>乙方须为相关设备提供现场培训，并为甲方培训</w:t>
      </w:r>
      <w:r>
        <w:rPr>
          <w:sz w:val="21"/>
        </w:rPr>
        <w:t>1-3</w:t>
      </w:r>
      <w:r>
        <w:rPr>
          <w:sz w:val="21"/>
        </w:rPr>
        <w:t>名的技术维护人员，期间涉及的费用由乙方承担。</w:t>
      </w:r>
    </w:p>
    <w:p>
      <w:pPr>
        <w:pStyle w:val="null3"/>
        <w:ind w:firstLine="420"/>
        <w:jc w:val="both"/>
      </w:pPr>
      <w:r>
        <w:rPr>
          <w:sz w:val="21"/>
        </w:rPr>
        <w:t>二、价格：</w:t>
      </w:r>
    </w:p>
    <w:p>
      <w:pPr>
        <w:pStyle w:val="null3"/>
        <w:ind w:firstLine="420"/>
        <w:jc w:val="both"/>
      </w:pPr>
      <w:r>
        <w:rPr>
          <w:sz w:val="21"/>
        </w:rPr>
        <w:t>本合同价款总额为：</w:t>
      </w:r>
      <w:r>
        <w:rPr>
          <w:sz w:val="21"/>
        </w:rPr>
        <w:t>RMB</w:t>
      </w:r>
      <w:r>
        <w:rPr>
          <w:sz w:val="21"/>
          <w:b/>
        </w:rPr>
        <w:t>￥</w:t>
      </w:r>
      <w:r>
        <w:rPr>
          <w:sz w:val="21"/>
          <w:b/>
          <w:u w:val="single"/>
        </w:rPr>
        <w:t xml:space="preserve">    </w:t>
      </w:r>
      <w:r>
        <w:rPr>
          <w:sz w:val="21"/>
          <w:b/>
        </w:rPr>
        <w:t>元</w:t>
      </w:r>
      <w:r>
        <w:rPr>
          <w:sz w:val="21"/>
        </w:rPr>
        <w:t>（大写人民币</w:t>
      </w:r>
      <w:r>
        <w:rPr>
          <w:sz w:val="21"/>
          <w:b/>
          <w:u w:val="single"/>
        </w:rPr>
        <w:t xml:space="preserve">    </w:t>
      </w:r>
      <w:r>
        <w:rPr>
          <w:sz w:val="21"/>
        </w:rPr>
        <w:t>）。</w:t>
      </w:r>
    </w:p>
    <w:p>
      <w:pPr>
        <w:pStyle w:val="null3"/>
        <w:ind w:firstLine="420"/>
        <w:jc w:val="both"/>
      </w:pPr>
      <w:r>
        <w:rPr>
          <w:sz w:val="21"/>
        </w:rPr>
        <w:t xml:space="preserve">1. </w:t>
      </w:r>
      <w:r>
        <w:rPr>
          <w:sz w:val="21"/>
        </w:rPr>
        <w:t>以上价格为现场交货价，包人工、包材料、包工期、包质量、包安全、包验收合格、包培训，按国家规定由乙方缴纳的各种税收已包含在本项目造价内，由乙方向税收部门支付。</w:t>
      </w:r>
    </w:p>
    <w:p>
      <w:pPr>
        <w:pStyle w:val="null3"/>
        <w:ind w:firstLine="420"/>
        <w:jc w:val="both"/>
      </w:pPr>
      <w:r>
        <w:rPr>
          <w:sz w:val="21"/>
        </w:rPr>
        <w:t xml:space="preserve">2. </w:t>
      </w:r>
      <w:r>
        <w:rPr>
          <w:sz w:val="21"/>
        </w:rPr>
        <w:t>在合同执行期间，材料市场价格出现变化，由此引发的费用，由乙方自行承担，甲方一概不再支付相关费用。</w:t>
      </w:r>
    </w:p>
    <w:p>
      <w:pPr>
        <w:pStyle w:val="null3"/>
        <w:ind w:firstLine="420"/>
        <w:jc w:val="both"/>
      </w:pPr>
      <w:r>
        <w:rPr>
          <w:sz w:val="21"/>
        </w:rPr>
        <w:t>三、付款结算方式、履约担保：</w:t>
      </w:r>
    </w:p>
    <w:p>
      <w:pPr>
        <w:pStyle w:val="null3"/>
        <w:ind w:firstLine="420"/>
        <w:jc w:val="both"/>
      </w:pPr>
      <w:r>
        <w:rPr>
          <w:sz w:val="21"/>
        </w:rPr>
        <w:t xml:space="preserve">1. </w:t>
      </w:r>
      <w:r>
        <w:rPr>
          <w:sz w:val="21"/>
        </w:rPr>
        <w:t>甲方通过以下方式以人民币为结算币种支付合同款项给乙方：</w:t>
      </w:r>
    </w:p>
    <w:p>
      <w:pPr>
        <w:pStyle w:val="null3"/>
        <w:ind w:firstLine="420"/>
        <w:jc w:val="both"/>
      </w:pPr>
      <w:r>
        <w:rPr>
          <w:sz w:val="21"/>
        </w:rPr>
        <w:t>支付比例</w:t>
      </w:r>
      <w:r>
        <w:rPr>
          <w:sz w:val="21"/>
        </w:rPr>
        <w:t>100%,</w:t>
      </w:r>
      <w:r>
        <w:rPr>
          <w:sz w:val="21"/>
        </w:rPr>
        <w:t>本合同的每笔款项均以银行转账方式支付，供应商凭：（</w:t>
      </w:r>
      <w:r>
        <w:rPr>
          <w:sz w:val="21"/>
        </w:rPr>
        <w:t>1</w:t>
      </w:r>
      <w:r>
        <w:rPr>
          <w:sz w:val="21"/>
        </w:rPr>
        <w:t>）合同；（</w:t>
      </w:r>
      <w:r>
        <w:rPr>
          <w:sz w:val="21"/>
        </w:rPr>
        <w:t>2</w:t>
      </w:r>
      <w:r>
        <w:rPr>
          <w:sz w:val="21"/>
        </w:rPr>
        <w:t>）中标人开具的正式发票；（</w:t>
      </w:r>
      <w:r>
        <w:rPr>
          <w:sz w:val="21"/>
        </w:rPr>
        <w:t>3</w:t>
      </w:r>
      <w:r>
        <w:rPr>
          <w:sz w:val="21"/>
        </w:rPr>
        <w:t>）付款申请报告（加盖采购人公章）；（</w:t>
      </w:r>
      <w:r>
        <w:rPr>
          <w:sz w:val="21"/>
        </w:rPr>
        <w:t>4</w:t>
      </w:r>
      <w:r>
        <w:rPr>
          <w:sz w:val="21"/>
        </w:rPr>
        <w:t xml:space="preserve">）中标通知书，按以下程序付款： </w:t>
      </w:r>
      <w:r>
        <w:rPr>
          <w:sz w:val="21"/>
        </w:rPr>
        <w:t>1.</w:t>
      </w:r>
      <w:r>
        <w:rPr>
          <w:sz w:val="21"/>
        </w:rPr>
        <w:t>付款方式：中标人凭以下有效文件与采购人结算：（</w:t>
      </w:r>
      <w:r>
        <w:rPr>
          <w:sz w:val="21"/>
        </w:rPr>
        <w:t>1</w:t>
      </w:r>
      <w:r>
        <w:rPr>
          <w:sz w:val="21"/>
        </w:rPr>
        <w:t>）合同；（</w:t>
      </w:r>
      <w:r>
        <w:rPr>
          <w:sz w:val="21"/>
        </w:rPr>
        <w:t>2</w:t>
      </w:r>
      <w:r>
        <w:rPr>
          <w:sz w:val="21"/>
        </w:rPr>
        <w:t>）中标人开具的正式发票；（</w:t>
      </w:r>
      <w:r>
        <w:rPr>
          <w:sz w:val="21"/>
        </w:rPr>
        <w:t>3</w:t>
      </w:r>
      <w:r>
        <w:rPr>
          <w:sz w:val="21"/>
        </w:rPr>
        <w:t>）验收报告（预付款及进度款除外）。</w:t>
      </w:r>
    </w:p>
    <w:p>
      <w:pPr>
        <w:pStyle w:val="null3"/>
        <w:ind w:firstLine="420"/>
        <w:jc w:val="both"/>
      </w:pPr>
      <w:r>
        <w:rPr>
          <w:sz w:val="21"/>
        </w:rPr>
        <w:t xml:space="preserve"> </w:t>
      </w:r>
      <w:r>
        <w:rPr>
          <w:sz w:val="21"/>
        </w:rPr>
        <w:t>支付期次如下：</w:t>
      </w:r>
      <w:r>
        <w:rPr>
          <w:sz w:val="21"/>
        </w:rPr>
        <w:t>1</w:t>
      </w:r>
      <w:r>
        <w:rPr>
          <w:sz w:val="21"/>
        </w:rPr>
        <w:t>期：支付比例</w:t>
      </w:r>
      <w:r>
        <w:rPr>
          <w:sz w:val="21"/>
        </w:rPr>
        <w:t>30</w:t>
      </w:r>
      <w:r>
        <w:rPr>
          <w:sz w:val="21"/>
        </w:rPr>
        <w:t>%</w:t>
      </w:r>
      <w:r>
        <w:rPr>
          <w:sz w:val="21"/>
        </w:rPr>
        <w:t>（</w:t>
      </w:r>
      <w:r>
        <w:rPr>
          <w:sz w:val="21"/>
        </w:rPr>
        <w:t>即人民币：</w:t>
      </w:r>
      <w:r>
        <w:rPr>
          <w:sz w:val="21"/>
        </w:rPr>
        <w:t xml:space="preserve">           </w:t>
      </w:r>
      <w:r>
        <w:rPr>
          <w:sz w:val="21"/>
        </w:rPr>
        <w:t>元</w:t>
      </w:r>
      <w:r>
        <w:rPr>
          <w:sz w:val="21"/>
        </w:rPr>
        <w:t>）</w:t>
      </w:r>
      <w:r>
        <w:rPr>
          <w:sz w:val="21"/>
        </w:rPr>
        <w:t>,</w:t>
      </w:r>
      <w:r>
        <w:rPr>
          <w:sz w:val="21"/>
        </w:rPr>
        <w:t>合同签订后，中标人向采购人请款及提供等额有效发票，采购人收到前述材料后</w:t>
      </w:r>
      <w:r>
        <w:rPr>
          <w:sz w:val="21"/>
        </w:rPr>
        <w:t>10</w:t>
      </w:r>
      <w:r>
        <w:rPr>
          <w:sz w:val="21"/>
        </w:rPr>
        <w:t>个工作日内向中标人支付合同总价的</w:t>
      </w:r>
      <w:r>
        <w:rPr>
          <w:sz w:val="21"/>
        </w:rPr>
        <w:t>30</w:t>
      </w:r>
      <w:r>
        <w:rPr>
          <w:sz w:val="21"/>
        </w:rPr>
        <w:t>%</w:t>
      </w:r>
      <w:r>
        <w:rPr>
          <w:sz w:val="21"/>
        </w:rPr>
        <w:t xml:space="preserve">； </w:t>
      </w:r>
      <w:r>
        <w:rPr>
          <w:sz w:val="21"/>
        </w:rPr>
        <w:t>2</w:t>
      </w:r>
      <w:r>
        <w:rPr>
          <w:sz w:val="21"/>
        </w:rPr>
        <w:t>期：支付比例</w:t>
      </w:r>
      <w:r>
        <w:rPr>
          <w:sz w:val="21"/>
        </w:rPr>
        <w:t>40</w:t>
      </w:r>
      <w:r>
        <w:rPr>
          <w:sz w:val="21"/>
        </w:rPr>
        <w:t>%</w:t>
      </w:r>
      <w:r>
        <w:rPr>
          <w:sz w:val="21"/>
        </w:rPr>
        <w:t>（</w:t>
      </w:r>
      <w:r>
        <w:rPr>
          <w:sz w:val="21"/>
        </w:rPr>
        <w:t>即人民币：</w:t>
      </w:r>
      <w:r>
        <w:rPr>
          <w:sz w:val="21"/>
        </w:rPr>
        <w:t xml:space="preserve">     </w:t>
      </w:r>
      <w:r>
        <w:rPr>
          <w:sz w:val="21"/>
        </w:rPr>
        <w:t>元</w:t>
      </w:r>
      <w:r>
        <w:rPr>
          <w:sz w:val="21"/>
        </w:rPr>
        <w:t>）</w:t>
      </w:r>
      <w:r>
        <w:rPr>
          <w:sz w:val="21"/>
        </w:rPr>
        <w:t>,</w:t>
      </w:r>
      <w:r>
        <w:rPr>
          <w:sz w:val="21"/>
        </w:rPr>
        <w:t>合同签订后，中标人制定有效的工作计划方案，主要设备到货并经采购人确认后，中标人向采购人请款及提供等额有效发票，采购人收到前述材料后</w:t>
      </w:r>
      <w:r>
        <w:rPr>
          <w:sz w:val="21"/>
        </w:rPr>
        <w:t>10</w:t>
      </w:r>
      <w:r>
        <w:rPr>
          <w:sz w:val="21"/>
        </w:rPr>
        <w:t>个工作日内向中标人支付至合同总价的</w:t>
      </w:r>
      <w:r>
        <w:rPr>
          <w:sz w:val="21"/>
        </w:rPr>
        <w:t>40</w:t>
      </w:r>
      <w:r>
        <w:rPr>
          <w:sz w:val="21"/>
        </w:rPr>
        <w:t>%</w:t>
      </w:r>
      <w:r>
        <w:rPr>
          <w:sz w:val="21"/>
        </w:rPr>
        <w:t xml:space="preserve">； </w:t>
      </w:r>
      <w:r>
        <w:rPr>
          <w:sz w:val="21"/>
        </w:rPr>
        <w:t>3</w:t>
      </w:r>
      <w:r>
        <w:rPr>
          <w:sz w:val="21"/>
        </w:rPr>
        <w:t>期：支付</w:t>
      </w:r>
      <w:r>
        <w:rPr>
          <w:sz w:val="21"/>
        </w:rPr>
        <w:t>比例</w:t>
      </w:r>
      <w:r>
        <w:rPr>
          <w:sz w:val="21"/>
        </w:rPr>
        <w:t>30%</w:t>
      </w:r>
      <w:r>
        <w:rPr>
          <w:sz w:val="21"/>
        </w:rPr>
        <w:t>（</w:t>
      </w:r>
      <w:r>
        <w:rPr>
          <w:sz w:val="21"/>
        </w:rPr>
        <w:t>即人民币：</w:t>
      </w:r>
      <w:r>
        <w:rPr>
          <w:sz w:val="21"/>
        </w:rPr>
        <w:t xml:space="preserve">      </w:t>
      </w:r>
      <w:r>
        <w:rPr>
          <w:sz w:val="21"/>
        </w:rPr>
        <w:t>元</w:t>
      </w:r>
      <w:r>
        <w:rPr>
          <w:sz w:val="21"/>
        </w:rPr>
        <w:t>）</w:t>
      </w:r>
      <w:r>
        <w:rPr>
          <w:sz w:val="21"/>
        </w:rPr>
        <w:t>,</w:t>
      </w:r>
      <w:r>
        <w:rPr>
          <w:sz w:val="21"/>
        </w:rPr>
        <w:t>经采购人最终验收合格并办理完全部验收手续，中标人向采购人请款并提供等额有效发票，采购人收到前述材料后</w:t>
      </w:r>
      <w:r>
        <w:rPr>
          <w:sz w:val="21"/>
        </w:rPr>
        <w:t>10</w:t>
      </w:r>
      <w:r>
        <w:rPr>
          <w:sz w:val="21"/>
        </w:rPr>
        <w:t xml:space="preserve">个工作日内支付合同全部尾款。 </w:t>
      </w:r>
      <w:r>
        <w:rPr>
          <w:sz w:val="21"/>
        </w:rPr>
        <w:t>2</w:t>
      </w:r>
      <w:r>
        <w:rPr>
          <w:sz w:val="21"/>
        </w:rPr>
        <w:t xml:space="preserve">、付款前，乙方应向甲方提交请款申请及所需的材料和等额发票。如果乙方怠于或者拒绝提供资料或者办理手续的，则因此产生的付款迟延的责任全部由乙方承担。 </w:t>
      </w:r>
      <w:r>
        <w:rPr>
          <w:sz w:val="21"/>
        </w:rPr>
        <w:t>3</w:t>
      </w:r>
      <w:r>
        <w:rPr>
          <w:sz w:val="21"/>
        </w:rPr>
        <w:t>、本合同的经费由政府拨款，如因政策或政府采购付款流程影响，导致拨款未能及时到位，甲方不承担逾期付款责任，且乙方不得以此为由而不履行本合同约定的义务。否则，甲方有权追究乙方的违约责任。</w:t>
      </w:r>
    </w:p>
    <w:p>
      <w:pPr>
        <w:pStyle w:val="null3"/>
        <w:ind w:firstLine="420"/>
        <w:jc w:val="both"/>
      </w:pPr>
      <w:r>
        <w:rPr>
          <w:sz w:val="21"/>
        </w:rPr>
        <w:t>如项目发生合同融资，采购人应当将合同款项支付到合同约定收款账户。</w:t>
      </w:r>
      <w:r>
        <w:rPr>
          <w:sz w:val="21"/>
        </w:rPr>
        <w:t xml:space="preserve">3. </w:t>
      </w:r>
      <w:r>
        <w:rPr>
          <w:sz w:val="21"/>
        </w:rPr>
        <w:t>合同签订前，乙方需按合同总价的</w:t>
      </w:r>
      <w:r>
        <w:rPr>
          <w:sz w:val="21"/>
        </w:rPr>
        <w:t>5%</w:t>
      </w:r>
      <w:r>
        <w:rPr>
          <w:sz w:val="21"/>
        </w:rPr>
        <w:t>交付履约保证金</w:t>
      </w:r>
      <w:r>
        <w:rPr>
          <w:sz w:val="21"/>
        </w:rPr>
        <w:t>（</w:t>
      </w:r>
      <w:r>
        <w:rPr>
          <w:sz w:val="21"/>
        </w:rPr>
        <w:t>即人民币：</w:t>
      </w:r>
      <w:r>
        <w:rPr>
          <w:sz w:val="21"/>
        </w:rPr>
        <w:t xml:space="preserve">       </w:t>
      </w:r>
      <w:r>
        <w:rPr>
          <w:sz w:val="21"/>
        </w:rPr>
        <w:t>元</w:t>
      </w:r>
      <w:r>
        <w:rPr>
          <w:sz w:val="21"/>
        </w:rPr>
        <w:t>）</w:t>
      </w:r>
      <w:r>
        <w:rPr>
          <w:sz w:val="21"/>
        </w:rPr>
        <w:t>给甲方，且应在汇入履约保证金时在汇款单备注中注明：项目编号。履约保证金在项目验收合格无质量问题，乙方向甲方提交退回履约保证金的申请、履约保证金汇款凭证复印件、合同、项目验收报告原件、中标通知书复印件，前往甲方办理履约保证金退还手续，甲方于</w:t>
      </w:r>
      <w:r>
        <w:rPr>
          <w:sz w:val="21"/>
        </w:rPr>
        <w:t>30</w:t>
      </w:r>
      <w:r>
        <w:rPr>
          <w:sz w:val="21"/>
        </w:rPr>
        <w:t>个工作日内不计利息退还给乙方。</w:t>
      </w:r>
    </w:p>
    <w:p>
      <w:pPr>
        <w:pStyle w:val="null3"/>
        <w:ind w:firstLine="420"/>
        <w:jc w:val="both"/>
      </w:pPr>
      <w:r>
        <w:rPr>
          <w:sz w:val="21"/>
        </w:rPr>
        <w:t>四、交货期、质保期：</w:t>
      </w:r>
    </w:p>
    <w:p>
      <w:pPr>
        <w:pStyle w:val="null3"/>
        <w:ind w:firstLine="420"/>
        <w:jc w:val="both"/>
      </w:pPr>
      <w:r>
        <w:rPr>
          <w:sz w:val="21"/>
        </w:rPr>
        <w:t xml:space="preserve">1. </w:t>
      </w:r>
      <w:r>
        <w:rPr>
          <w:sz w:val="21"/>
        </w:rPr>
        <w:t>合同签订日起</w:t>
      </w:r>
      <w:r>
        <w:rPr>
          <w:sz w:val="21"/>
          <w:u w:val="single"/>
        </w:rPr>
        <w:t xml:space="preserve">    </w:t>
      </w:r>
      <w:r>
        <w:rPr>
          <w:sz w:val="21"/>
        </w:rPr>
        <w:t>个日历日内完成项目供货、安装、调试。甲方根据整体工程进度的情况，有权提出对部分设备或全部设备提前或延迟交货，但应在前述交货期前</w:t>
      </w:r>
      <w:r>
        <w:rPr>
          <w:sz w:val="21"/>
        </w:rPr>
        <w:t>5</w:t>
      </w:r>
      <w:r>
        <w:rPr>
          <w:sz w:val="21"/>
        </w:rPr>
        <w:t>天告知乙方。</w:t>
      </w:r>
    </w:p>
    <w:p>
      <w:pPr>
        <w:pStyle w:val="null3"/>
        <w:ind w:firstLine="420"/>
        <w:jc w:val="both"/>
      </w:pPr>
      <w:r>
        <w:rPr>
          <w:sz w:val="21"/>
        </w:rPr>
        <w:t>2</w:t>
      </w:r>
      <w:r>
        <w:rPr>
          <w:sz w:val="21"/>
        </w:rPr>
        <w:t>．质保期</w:t>
      </w:r>
      <w:r>
        <w:rPr>
          <w:sz w:val="21"/>
          <w:u w:val="single"/>
        </w:rPr>
        <w:t xml:space="preserve">   </w:t>
      </w:r>
      <w:r>
        <w:rPr>
          <w:sz w:val="21"/>
        </w:rPr>
        <w:t>年，质保期自验收合格之日起计算。在质保期内，更新资源及设备维修所需费用由乙方承担。</w:t>
      </w:r>
    </w:p>
    <w:p>
      <w:pPr>
        <w:pStyle w:val="null3"/>
        <w:ind w:firstLine="420"/>
        <w:jc w:val="both"/>
      </w:pPr>
      <w:r>
        <w:rPr>
          <w:sz w:val="21"/>
        </w:rPr>
        <w:t>五、产品的质量保证和权利担保：</w:t>
      </w:r>
    </w:p>
    <w:p>
      <w:pPr>
        <w:pStyle w:val="null3"/>
        <w:ind w:firstLine="420"/>
        <w:jc w:val="both"/>
      </w:pPr>
      <w:r>
        <w:rPr>
          <w:sz w:val="21"/>
        </w:rPr>
        <w:t xml:space="preserve">1. </w:t>
      </w:r>
      <w:r>
        <w:rPr>
          <w:sz w:val="21"/>
        </w:rPr>
        <w:t>乙方保证所提供货物均为全新的未使用过的，并完全符合甲方招标文件要求及乙方投标文件承诺的质量、规格标准。</w:t>
      </w:r>
    </w:p>
    <w:p>
      <w:pPr>
        <w:pStyle w:val="null3"/>
        <w:ind w:firstLine="420"/>
        <w:jc w:val="both"/>
      </w:pPr>
      <w:r>
        <w:rPr>
          <w:sz w:val="21"/>
        </w:rPr>
        <w:t xml:space="preserve">2. </w:t>
      </w:r>
      <w:r>
        <w:rPr>
          <w:sz w:val="21"/>
        </w:rPr>
        <w:t>乙方提供的货物与装箱清单一致。</w:t>
      </w:r>
    </w:p>
    <w:p>
      <w:pPr>
        <w:pStyle w:val="null3"/>
        <w:ind w:firstLine="420"/>
        <w:jc w:val="both"/>
      </w:pPr>
      <w:r>
        <w:rPr>
          <w:sz w:val="21"/>
        </w:rPr>
        <w:t xml:space="preserve">3. </w:t>
      </w:r>
      <w:r>
        <w:rPr>
          <w:sz w:val="21"/>
        </w:rPr>
        <w:t>乙方提供的货物必须保证通过竣工验收。</w:t>
      </w:r>
    </w:p>
    <w:p>
      <w:pPr>
        <w:pStyle w:val="null3"/>
        <w:ind w:firstLine="420"/>
        <w:jc w:val="both"/>
      </w:pPr>
      <w:r>
        <w:rPr>
          <w:sz w:val="21"/>
        </w:rPr>
        <w:t xml:space="preserve">4. </w:t>
      </w:r>
      <w:r>
        <w:rPr>
          <w:sz w:val="21"/>
        </w:rPr>
        <w:t>乙方保证，甲方在使用本合同项下设备时，免受第三方提出的侵犯其专利权、商标权、著作权或其他知识产权的起诉。</w:t>
      </w:r>
    </w:p>
    <w:p>
      <w:pPr>
        <w:pStyle w:val="null3"/>
        <w:ind w:firstLine="420"/>
        <w:jc w:val="both"/>
      </w:pPr>
      <w:r>
        <w:rPr>
          <w:sz w:val="21"/>
        </w:rPr>
        <w:t xml:space="preserve">5. </w:t>
      </w:r>
      <w:r>
        <w:rPr>
          <w:sz w:val="21"/>
        </w:rPr>
        <w:t>在项目最终验收合格之日起</w:t>
      </w:r>
      <w:r>
        <w:rPr>
          <w:sz w:val="21"/>
          <w:u w:val="single"/>
        </w:rPr>
        <w:t xml:space="preserve">     </w:t>
      </w:r>
      <w:r>
        <w:rPr>
          <w:sz w:val="21"/>
          <w:u w:val="single"/>
        </w:rPr>
        <w:t>年</w:t>
      </w:r>
      <w:r>
        <w:rPr>
          <w:sz w:val="21"/>
        </w:rPr>
        <w:t>的免费质保期内，乙方应对由于设计、工艺或材料等缺陷或其他影响设备正常运转的故障负责。设备出现严重缺陷乙方应予以退换，相关费用乙方承担。免费质保期自甲方在货物质量最终验收单上签字之日起计算，保修费用已计入总价。免费质保期内，所有服务由乙方上门进行，不得收取任何费用。免费质保期满后终身维护，免费质保期后，零配件只收取成本费。</w:t>
      </w:r>
    </w:p>
    <w:p>
      <w:pPr>
        <w:pStyle w:val="null3"/>
        <w:ind w:firstLine="420"/>
        <w:jc w:val="both"/>
      </w:pPr>
      <w:r>
        <w:rPr>
          <w:sz w:val="21"/>
        </w:rPr>
        <w:t>六、技术资料：乙方需将甲方在使用和维护设备过程中所需的技术资料在供货时交给甲方，有关完工资料的收集和整理由乙方负责，甲方予以配合。</w:t>
      </w:r>
    </w:p>
    <w:p>
      <w:pPr>
        <w:pStyle w:val="null3"/>
        <w:ind w:firstLine="420"/>
        <w:jc w:val="both"/>
      </w:pPr>
      <w:r>
        <w:rPr>
          <w:sz w:val="21"/>
        </w:rPr>
        <w:t>七、设备包装：</w:t>
      </w:r>
    </w:p>
    <w:p>
      <w:pPr>
        <w:pStyle w:val="null3"/>
        <w:ind w:firstLine="420"/>
        <w:jc w:val="both"/>
      </w:pPr>
      <w:r>
        <w:rPr>
          <w:sz w:val="21"/>
        </w:rPr>
        <w:t xml:space="preserve">1. </w:t>
      </w:r>
      <w:r>
        <w:rPr>
          <w:sz w:val="21"/>
        </w:rPr>
        <w:t>由乙方提供符合本合同项下设备运输的必要包装方式，防潮物品箱内提供防潮遮盖物，箱外有明显的起吊及其他招标文件要求的标志，如果甲方要求箱外加刷其他标志，应于合同签订时通知乙方，包装物不予回收。</w:t>
      </w:r>
    </w:p>
    <w:p>
      <w:pPr>
        <w:pStyle w:val="null3"/>
        <w:ind w:firstLine="420"/>
        <w:jc w:val="both"/>
      </w:pPr>
      <w:r>
        <w:rPr>
          <w:sz w:val="21"/>
        </w:rPr>
        <w:t xml:space="preserve">2. </w:t>
      </w:r>
      <w:r>
        <w:rPr>
          <w:sz w:val="21"/>
        </w:rPr>
        <w:t>包装物材料及包装方式必须同时符合国家有关强制性要求，否则可能导致的延误由乙方承担违约责任。</w:t>
      </w:r>
    </w:p>
    <w:p>
      <w:pPr>
        <w:pStyle w:val="null3"/>
        <w:ind w:firstLine="420"/>
        <w:jc w:val="both"/>
      </w:pPr>
      <w:r>
        <w:rPr>
          <w:sz w:val="21"/>
        </w:rPr>
        <w:t>八、运输、交货地点和保险：</w:t>
      </w:r>
    </w:p>
    <w:p>
      <w:pPr>
        <w:pStyle w:val="null3"/>
        <w:ind w:firstLine="420"/>
        <w:jc w:val="both"/>
      </w:pPr>
      <w:r>
        <w:rPr>
          <w:sz w:val="21"/>
        </w:rPr>
        <w:t xml:space="preserve">1. </w:t>
      </w:r>
      <w:r>
        <w:rPr>
          <w:sz w:val="21"/>
        </w:rPr>
        <w:t>乙方在下列地址交货：</w:t>
      </w:r>
    </w:p>
    <w:p>
      <w:pPr>
        <w:pStyle w:val="null3"/>
        <w:ind w:firstLine="420"/>
        <w:jc w:val="both"/>
      </w:pPr>
      <w:r>
        <w:rPr>
          <w:sz w:val="21"/>
        </w:rPr>
        <w:t>收货单位：东莞职业技术学院</w:t>
      </w:r>
      <w:r>
        <w:rPr>
          <w:sz w:val="21"/>
        </w:rPr>
        <w:t xml:space="preserve">       </w:t>
      </w:r>
      <w:r>
        <w:rPr>
          <w:sz w:val="21"/>
        </w:rPr>
        <w:t>邮编：</w:t>
      </w:r>
      <w:r>
        <w:rPr>
          <w:sz w:val="21"/>
        </w:rPr>
        <w:t>523808</w:t>
      </w:r>
    </w:p>
    <w:p>
      <w:pPr>
        <w:pStyle w:val="null3"/>
        <w:ind w:firstLine="420"/>
        <w:jc w:val="both"/>
      </w:pPr>
      <w:r>
        <w:rPr>
          <w:sz w:val="21"/>
        </w:rPr>
        <w:t>收货地址：（卸货交货地点由甲方根据工程情况指定）。</w:t>
      </w:r>
    </w:p>
    <w:p>
      <w:pPr>
        <w:pStyle w:val="null3"/>
        <w:ind w:firstLine="420"/>
        <w:jc w:val="both"/>
      </w:pPr>
      <w:r>
        <w:rPr>
          <w:sz w:val="21"/>
        </w:rPr>
        <w:t>甲方联系人：</w:t>
      </w:r>
      <w:r>
        <w:rPr>
          <w:sz w:val="21"/>
        </w:rPr>
        <w:t xml:space="preserve">          </w:t>
      </w:r>
      <w:r>
        <w:rPr>
          <w:sz w:val="21"/>
        </w:rPr>
        <w:t>联系电话：</w:t>
      </w:r>
      <w:r>
        <w:rPr>
          <w:sz w:val="21"/>
        </w:rPr>
        <w:t xml:space="preserve">   </w:t>
      </w:r>
    </w:p>
    <w:p>
      <w:pPr>
        <w:pStyle w:val="null3"/>
        <w:ind w:firstLine="420"/>
        <w:jc w:val="both"/>
      </w:pPr>
      <w:r>
        <w:rPr>
          <w:sz w:val="21"/>
        </w:rPr>
        <w:t>甲方项目负责人：</w:t>
      </w:r>
      <w:r>
        <w:rPr>
          <w:sz w:val="21"/>
        </w:rPr>
        <w:t xml:space="preserve">      </w:t>
      </w:r>
      <w:r>
        <w:rPr>
          <w:sz w:val="21"/>
        </w:rPr>
        <w:t>联系电话：</w:t>
      </w:r>
    </w:p>
    <w:p>
      <w:pPr>
        <w:pStyle w:val="null3"/>
        <w:ind w:firstLine="420"/>
        <w:jc w:val="both"/>
      </w:pPr>
      <w:r>
        <w:rPr>
          <w:sz w:val="21"/>
        </w:rPr>
        <w:t>乙方联系人：</w:t>
      </w:r>
      <w:r>
        <w:rPr>
          <w:sz w:val="21"/>
        </w:rPr>
        <w:t xml:space="preserve">        </w:t>
      </w:r>
      <w:r>
        <w:rPr>
          <w:sz w:val="21"/>
        </w:rPr>
        <w:t>联系电话：</w:t>
      </w:r>
    </w:p>
    <w:p>
      <w:pPr>
        <w:pStyle w:val="null3"/>
        <w:ind w:firstLine="420"/>
        <w:jc w:val="both"/>
      </w:pPr>
      <w:r>
        <w:rPr>
          <w:sz w:val="21"/>
        </w:rPr>
        <w:t xml:space="preserve">2. </w:t>
      </w:r>
      <w:r>
        <w:rPr>
          <w:sz w:val="21"/>
        </w:rPr>
        <w:t>乙方应当购买运输保险并承担运输风险。</w:t>
      </w:r>
    </w:p>
    <w:p>
      <w:pPr>
        <w:pStyle w:val="null3"/>
        <w:ind w:firstLine="420"/>
        <w:jc w:val="both"/>
      </w:pPr>
      <w:r>
        <w:rPr>
          <w:sz w:val="21"/>
        </w:rPr>
        <w:t xml:space="preserve">3. </w:t>
      </w:r>
      <w:r>
        <w:rPr>
          <w:sz w:val="21"/>
        </w:rPr>
        <w:t>乙方负责将设备卸至甲方指定地点，费用由乙方承担。</w:t>
      </w:r>
    </w:p>
    <w:p>
      <w:pPr>
        <w:pStyle w:val="null3"/>
        <w:ind w:firstLine="420"/>
        <w:jc w:val="both"/>
      </w:pPr>
      <w:r>
        <w:rPr>
          <w:sz w:val="21"/>
        </w:rPr>
        <w:t>九、货物验收：</w:t>
      </w:r>
    </w:p>
    <w:p>
      <w:pPr>
        <w:pStyle w:val="null3"/>
        <w:ind w:firstLine="420"/>
        <w:jc w:val="both"/>
      </w:pPr>
      <w:r>
        <w:rPr>
          <w:sz w:val="21"/>
        </w:rPr>
        <w:t xml:space="preserve">1. </w:t>
      </w:r>
      <w:r>
        <w:rPr>
          <w:sz w:val="21"/>
        </w:rPr>
        <w:t>验收工作由甲方（或甲方指定的单位）组织。</w:t>
      </w:r>
    </w:p>
    <w:p>
      <w:pPr>
        <w:pStyle w:val="null3"/>
        <w:ind w:firstLine="420"/>
        <w:jc w:val="both"/>
      </w:pPr>
      <w:r>
        <w:rPr>
          <w:sz w:val="21"/>
        </w:rPr>
        <w:t xml:space="preserve">2. </w:t>
      </w:r>
      <w:r>
        <w:rPr>
          <w:sz w:val="21"/>
        </w:rPr>
        <w:t>在验收时，乙方应向甲方提供货物的出厂合格证书、出厂检测报告、厂家装箱清单、使用说明、操作手册、随机附件及其他相关资料。</w:t>
      </w:r>
    </w:p>
    <w:p>
      <w:pPr>
        <w:pStyle w:val="null3"/>
        <w:ind w:firstLine="420"/>
        <w:jc w:val="both"/>
      </w:pPr>
      <w:r>
        <w:rPr>
          <w:sz w:val="21"/>
        </w:rPr>
        <w:t xml:space="preserve">3. </w:t>
      </w:r>
      <w:r>
        <w:rPr>
          <w:sz w:val="21"/>
        </w:rPr>
        <w:t>由甲方对货物的质量、规格、数量和运行状况及其他进行检验。如发现质量、规格、数量和运行状况等任何一项与招标采购要求规定不符，甲方有权拒绝验收。</w:t>
      </w:r>
    </w:p>
    <w:p>
      <w:pPr>
        <w:pStyle w:val="null3"/>
        <w:ind w:firstLine="420"/>
        <w:jc w:val="both"/>
      </w:pPr>
      <w:r>
        <w:rPr>
          <w:sz w:val="21"/>
        </w:rPr>
        <w:t>十、产品的保管：</w:t>
      </w:r>
    </w:p>
    <w:p>
      <w:pPr>
        <w:pStyle w:val="null3"/>
        <w:ind w:firstLine="420"/>
        <w:jc w:val="both"/>
      </w:pPr>
      <w:r>
        <w:rPr>
          <w:sz w:val="21"/>
        </w:rPr>
        <w:t>产品运抵现场后至进场安装前，甲方负责或指定设备安装施工单位保管，乙方予以配合，保管条件及方案由乙方指导和确认。</w:t>
      </w:r>
    </w:p>
    <w:p>
      <w:pPr>
        <w:pStyle w:val="null3"/>
        <w:ind w:firstLine="420"/>
        <w:jc w:val="both"/>
      </w:pPr>
      <w:r>
        <w:rPr>
          <w:sz w:val="21"/>
        </w:rPr>
        <w:t>十一、设备的安装调试及培训：</w:t>
      </w:r>
    </w:p>
    <w:p>
      <w:pPr>
        <w:pStyle w:val="null3"/>
        <w:ind w:firstLine="420"/>
        <w:jc w:val="both"/>
      </w:pPr>
      <w:r>
        <w:rPr>
          <w:sz w:val="21"/>
        </w:rPr>
        <w:t xml:space="preserve">1. </w:t>
      </w:r>
      <w:r>
        <w:rPr>
          <w:sz w:val="21"/>
        </w:rPr>
        <w:t>乙方应在交货期前对设备进行安装和调试，对设备所要求的各项指标进行测试，保证通过竣工验收。</w:t>
      </w:r>
    </w:p>
    <w:p>
      <w:pPr>
        <w:pStyle w:val="null3"/>
        <w:ind w:firstLine="420"/>
        <w:jc w:val="both"/>
      </w:pPr>
      <w:r>
        <w:rPr>
          <w:sz w:val="21"/>
        </w:rPr>
        <w:t xml:space="preserve">2. </w:t>
      </w:r>
      <w:r>
        <w:rPr>
          <w:sz w:val="21"/>
        </w:rPr>
        <w:t>培训服务要求：</w:t>
      </w:r>
    </w:p>
    <w:p>
      <w:pPr>
        <w:pStyle w:val="null3"/>
        <w:ind w:firstLine="420"/>
        <w:jc w:val="both"/>
      </w:pPr>
      <w:r>
        <w:rPr>
          <w:sz w:val="21"/>
        </w:rPr>
        <w:t>2.1.</w:t>
      </w:r>
      <w:r>
        <w:rPr>
          <w:sz w:val="21"/>
        </w:rPr>
        <w:t>乙方所提供的培训授课人必须是经过厂家认证工程师、技术员等。</w:t>
      </w:r>
    </w:p>
    <w:p>
      <w:pPr>
        <w:pStyle w:val="null3"/>
        <w:ind w:firstLine="420"/>
        <w:jc w:val="both"/>
      </w:pPr>
      <w:r>
        <w:rPr>
          <w:sz w:val="21"/>
        </w:rPr>
        <w:t>2.2.</w:t>
      </w:r>
      <w:r>
        <w:rPr>
          <w:sz w:val="21"/>
        </w:rPr>
        <w:t>乙方必须为所有被培训人员提供培训用文字资料和讲义等相关用品。所有的资料必须是中文书写或提供中文译本。</w:t>
      </w:r>
    </w:p>
    <w:p>
      <w:pPr>
        <w:pStyle w:val="null3"/>
        <w:ind w:firstLine="420"/>
        <w:jc w:val="both"/>
      </w:pPr>
      <w:r>
        <w:rPr>
          <w:sz w:val="21"/>
        </w:rPr>
        <w:t>十二、售后服务：</w:t>
      </w:r>
    </w:p>
    <w:p>
      <w:pPr>
        <w:pStyle w:val="null3"/>
        <w:ind w:firstLine="420"/>
        <w:jc w:val="both"/>
      </w:pPr>
      <w:r>
        <w:rPr>
          <w:sz w:val="21"/>
        </w:rPr>
        <w:t xml:space="preserve">1. </w:t>
      </w:r>
      <w:r>
        <w:rPr>
          <w:sz w:val="21"/>
        </w:rPr>
        <w:t>乙方负责设备质量保证期内的正常使用，承担技术支持。在合同规定的质保期内，如有故障设备故障报修的响应时间：提供</w:t>
      </w:r>
      <w:r>
        <w:rPr>
          <w:sz w:val="21"/>
        </w:rPr>
        <w:t>7</w:t>
      </w:r>
      <w:r>
        <w:rPr>
          <w:sz w:val="21"/>
        </w:rPr>
        <w:t>×</w:t>
      </w:r>
      <w:r>
        <w:rPr>
          <w:sz w:val="21"/>
        </w:rPr>
        <w:t>24</w:t>
      </w:r>
      <w:r>
        <w:rPr>
          <w:sz w:val="21"/>
        </w:rPr>
        <w:t>服务；接到报修电话半小时内作出响应、</w:t>
      </w:r>
      <w:r>
        <w:rPr>
          <w:sz w:val="21"/>
        </w:rPr>
        <w:t>24</w:t>
      </w:r>
      <w:r>
        <w:rPr>
          <w:sz w:val="21"/>
        </w:rPr>
        <w:t>小时内处理故障。</w:t>
      </w:r>
    </w:p>
    <w:p>
      <w:pPr>
        <w:pStyle w:val="null3"/>
        <w:ind w:firstLine="420"/>
        <w:jc w:val="both"/>
      </w:pPr>
      <w:r>
        <w:rPr>
          <w:sz w:val="21"/>
        </w:rPr>
        <w:t xml:space="preserve">2. </w:t>
      </w:r>
      <w:r>
        <w:rPr>
          <w:sz w:val="21"/>
        </w:rPr>
        <w:t>保修期内非甲方的人为原因而出现产品质量问题，由乙方负责包修、包换或包退，并承担因此而产生的一切费用。</w:t>
      </w:r>
    </w:p>
    <w:p>
      <w:pPr>
        <w:pStyle w:val="null3"/>
        <w:ind w:firstLine="420"/>
        <w:jc w:val="both"/>
      </w:pPr>
      <w:r>
        <w:rPr>
          <w:sz w:val="21"/>
        </w:rPr>
        <w:t xml:space="preserve">3. </w:t>
      </w:r>
      <w:r>
        <w:rPr>
          <w:sz w:val="21"/>
        </w:rPr>
        <w:t>下列情况乙方不负责免费保修：</w:t>
      </w:r>
    </w:p>
    <w:p>
      <w:pPr>
        <w:pStyle w:val="null3"/>
        <w:ind w:firstLine="420"/>
        <w:jc w:val="both"/>
      </w:pPr>
      <w:r>
        <w:rPr>
          <w:sz w:val="21"/>
        </w:rPr>
        <w:t>3.1.</w:t>
      </w:r>
      <w:r>
        <w:rPr>
          <w:sz w:val="21"/>
        </w:rPr>
        <w:t>甲方不按照乙方提供的正确使用方法而引致货物故障损坏。</w:t>
      </w:r>
    </w:p>
    <w:p>
      <w:pPr>
        <w:pStyle w:val="null3"/>
        <w:ind w:firstLine="420"/>
        <w:jc w:val="both"/>
      </w:pPr>
      <w:r>
        <w:rPr>
          <w:sz w:val="21"/>
        </w:rPr>
        <w:t>3.2.</w:t>
      </w:r>
      <w:r>
        <w:rPr>
          <w:sz w:val="21"/>
        </w:rPr>
        <w:t>擅自改装货物。</w:t>
      </w:r>
    </w:p>
    <w:p>
      <w:pPr>
        <w:pStyle w:val="null3"/>
        <w:ind w:firstLine="420"/>
        <w:jc w:val="both"/>
      </w:pPr>
      <w:r>
        <w:rPr>
          <w:sz w:val="21"/>
        </w:rPr>
        <w:t>3.3.</w:t>
      </w:r>
      <w:r>
        <w:rPr>
          <w:sz w:val="21"/>
        </w:rPr>
        <w:t>各种人为因素或非抗力因素造成的损坏。</w:t>
      </w:r>
    </w:p>
    <w:p>
      <w:pPr>
        <w:pStyle w:val="null3"/>
        <w:ind w:firstLine="420"/>
        <w:jc w:val="both"/>
      </w:pPr>
      <w:r>
        <w:rPr>
          <w:sz w:val="21"/>
        </w:rPr>
        <w:t xml:space="preserve">4. </w:t>
      </w:r>
      <w:r>
        <w:rPr>
          <w:sz w:val="21"/>
        </w:rPr>
        <w:t>所有设备保修服务方式均为乙方上门保修，即由乙方或原厂派员到用户设备使用现场维修。由此产生的一切费用均由乙方承担。</w:t>
      </w:r>
    </w:p>
    <w:p>
      <w:pPr>
        <w:pStyle w:val="null3"/>
        <w:ind w:firstLine="420"/>
        <w:jc w:val="both"/>
      </w:pPr>
      <w:r>
        <w:rPr>
          <w:sz w:val="21"/>
        </w:rPr>
        <w:t xml:space="preserve">5. </w:t>
      </w:r>
      <w:r>
        <w:rPr>
          <w:sz w:val="21"/>
        </w:rPr>
        <w:t>乙方负责整个系统运行的稳定性，负责免费更换故障部件。</w:t>
      </w:r>
    </w:p>
    <w:p>
      <w:pPr>
        <w:pStyle w:val="null3"/>
        <w:ind w:firstLine="420"/>
        <w:jc w:val="both"/>
      </w:pPr>
      <w:r>
        <w:rPr>
          <w:sz w:val="21"/>
        </w:rPr>
        <w:t xml:space="preserve">6. </w:t>
      </w:r>
      <w:r>
        <w:rPr>
          <w:sz w:val="21"/>
        </w:rPr>
        <w:t>乙方将于验收后向用户提供设备接线与安装图、设备使用手册与设备维修保养手册等。</w:t>
      </w:r>
    </w:p>
    <w:p>
      <w:pPr>
        <w:pStyle w:val="null3"/>
        <w:ind w:firstLine="420"/>
        <w:jc w:val="both"/>
      </w:pPr>
      <w:r>
        <w:rPr>
          <w:sz w:val="21"/>
        </w:rPr>
        <w:t xml:space="preserve">7. </w:t>
      </w:r>
      <w:r>
        <w:rPr>
          <w:sz w:val="21"/>
        </w:rPr>
        <w:t>因货物的质量问题而发生争议，由广东省或东莞市质检部门进行质量鉴定。货物符合质量标准的，鉴定费用由甲方承担；货物不符合质量标准的，鉴定费用由乙方承担，乙方并行承担相关责任和义务。</w:t>
      </w:r>
    </w:p>
    <w:p>
      <w:pPr>
        <w:pStyle w:val="null3"/>
        <w:ind w:firstLine="420"/>
        <w:jc w:val="both"/>
      </w:pPr>
      <w:r>
        <w:rPr>
          <w:sz w:val="21"/>
        </w:rPr>
        <w:t xml:space="preserve">8. </w:t>
      </w:r>
      <w:r>
        <w:rPr>
          <w:sz w:val="21"/>
        </w:rPr>
        <w:t>保修期后设备维护服务：</w:t>
      </w:r>
    </w:p>
    <w:p>
      <w:pPr>
        <w:pStyle w:val="null3"/>
        <w:ind w:firstLine="420"/>
        <w:jc w:val="both"/>
      </w:pPr>
      <w:r>
        <w:rPr>
          <w:sz w:val="21"/>
        </w:rPr>
        <w:t>8.1.</w:t>
      </w:r>
      <w:r>
        <w:rPr>
          <w:sz w:val="21"/>
        </w:rPr>
        <w:t>质保期满后，若有零部件出现故障，经权威部门鉴定属于寿命异常问题（明显短于该零部件正常寿命）时，则由乙方负责免费更换及维修。</w:t>
      </w:r>
    </w:p>
    <w:p>
      <w:pPr>
        <w:pStyle w:val="null3"/>
        <w:ind w:firstLine="420"/>
        <w:jc w:val="both"/>
      </w:pPr>
      <w:r>
        <w:rPr>
          <w:sz w:val="21"/>
        </w:rPr>
        <w:t>8.2.</w:t>
      </w:r>
      <w:r>
        <w:rPr>
          <w:sz w:val="21"/>
        </w:rPr>
        <w:t>质保期满后，乙方仍有责任保障机器正常运作，如需维修，乙方将（参考当时的市场价格）按优惠价格提供用户所需零配件。</w:t>
      </w:r>
    </w:p>
    <w:p>
      <w:pPr>
        <w:pStyle w:val="null3"/>
        <w:ind w:firstLine="420"/>
        <w:jc w:val="both"/>
      </w:pPr>
      <w:r>
        <w:rPr>
          <w:sz w:val="21"/>
        </w:rPr>
        <w:t>8.3.</w:t>
      </w:r>
      <w:r>
        <w:rPr>
          <w:sz w:val="21"/>
        </w:rPr>
        <w:t>遇设备（或配件）即将停产，乙方有义务提前通知甲方，使甲方有足够的时间采购所需备件。</w:t>
      </w:r>
    </w:p>
    <w:p>
      <w:pPr>
        <w:pStyle w:val="null3"/>
        <w:ind w:firstLine="420"/>
        <w:jc w:val="both"/>
      </w:pPr>
      <w:r>
        <w:rPr>
          <w:sz w:val="21"/>
        </w:rPr>
        <w:t>十三、违约责任：</w:t>
      </w:r>
    </w:p>
    <w:p>
      <w:pPr>
        <w:pStyle w:val="null3"/>
        <w:ind w:firstLine="420"/>
        <w:jc w:val="both"/>
      </w:pPr>
      <w:r>
        <w:rPr>
          <w:sz w:val="21"/>
        </w:rPr>
        <w:t xml:space="preserve">1. </w:t>
      </w:r>
      <w:r>
        <w:rPr>
          <w:sz w:val="21"/>
        </w:rPr>
        <w:t>合同生效后，乙方不能交货或不能依约提供技术服务或单方中止合同，则乙方按合同总价的</w:t>
      </w:r>
      <w:r>
        <w:rPr>
          <w:sz w:val="21"/>
        </w:rPr>
        <w:t>10</w:t>
      </w:r>
      <w:r>
        <w:rPr>
          <w:sz w:val="21"/>
        </w:rPr>
        <w:t>％支付违约金给甲方；如因乙方原因导致延迟交货，每逾期一天乙方则按合同总价的万分之五支付违约金给甲方；如逾期超过</w:t>
      </w:r>
      <w:r>
        <w:rPr>
          <w:sz w:val="21"/>
        </w:rPr>
        <w:t>60</w:t>
      </w:r>
      <w:r>
        <w:rPr>
          <w:sz w:val="21"/>
        </w:rPr>
        <w:t>天，甲方有权终止合同并追究乙方责任（包含由此造成的一切损失）。如因乙方技术服务原因导致设备安装调试及竣工验收延迟，则乙方按合同总价的</w:t>
      </w:r>
      <w:r>
        <w:rPr>
          <w:sz w:val="21"/>
        </w:rPr>
        <w:t>5</w:t>
      </w:r>
      <w:r>
        <w:rPr>
          <w:sz w:val="21"/>
        </w:rPr>
        <w:t>％向甲方支付违约金。</w:t>
      </w:r>
    </w:p>
    <w:p>
      <w:pPr>
        <w:pStyle w:val="null3"/>
        <w:ind w:firstLine="420"/>
        <w:jc w:val="both"/>
      </w:pPr>
      <w:r>
        <w:rPr>
          <w:sz w:val="21"/>
        </w:rPr>
        <w:t xml:space="preserve">2. </w:t>
      </w:r>
      <w:r>
        <w:rPr>
          <w:sz w:val="21"/>
        </w:rPr>
        <w:t>由于不可抗力因素（指火灾、地震、洪水、战争等）使乙方不能在合同规定的期限内交货时，乙方必须立即以书面形式通知甲方，并以书面形式向甲方提供有关政府机关所出具的不可抗力因素证明。</w:t>
      </w:r>
    </w:p>
    <w:p>
      <w:pPr>
        <w:pStyle w:val="null3"/>
        <w:ind w:firstLine="420"/>
        <w:jc w:val="both"/>
      </w:pPr>
      <w:r>
        <w:rPr>
          <w:sz w:val="21"/>
        </w:rPr>
        <w:t xml:space="preserve">3. </w:t>
      </w:r>
      <w:r>
        <w:rPr>
          <w:sz w:val="21"/>
        </w:rPr>
        <w:t>在不可抗力发生时，乙方应尽快以书面形式将不可抗力的情况和原因通知甲方。除非甲方书面另有要求，乙方应尽可能减少损失，以及寻求合理的方案履行未受不可抗力影响的其它事项。如因不可抗力导致合同不能履约，并在</w:t>
      </w:r>
      <w:r>
        <w:rPr>
          <w:sz w:val="21"/>
        </w:rPr>
        <w:t>30</w:t>
      </w:r>
      <w:r>
        <w:rPr>
          <w:sz w:val="21"/>
        </w:rPr>
        <w:t>天内不能恢复履约，则任何一方可提出终止合同。在这种情况下，双方应协商解决合同终止以前双方应得的利益问题。</w:t>
      </w:r>
    </w:p>
    <w:p>
      <w:pPr>
        <w:pStyle w:val="null3"/>
        <w:ind w:firstLine="420"/>
        <w:jc w:val="both"/>
      </w:pPr>
      <w:r>
        <w:rPr>
          <w:sz w:val="21"/>
        </w:rPr>
        <w:t xml:space="preserve">4. </w:t>
      </w:r>
      <w:r>
        <w:rPr>
          <w:sz w:val="21"/>
        </w:rPr>
        <w:t>在合同执行过程中，乙方所供货物质量不符合合同要求或国家与行业标准，甲方有权单方面中止合同，因此造成的所有损失由乙方承担，同时按合同总价的</w:t>
      </w:r>
      <w:r>
        <w:rPr>
          <w:sz w:val="21"/>
        </w:rPr>
        <w:t>10</w:t>
      </w:r>
      <w:r>
        <w:rPr>
          <w:sz w:val="21"/>
        </w:rPr>
        <w:t>％支付违约金给甲方。</w:t>
      </w:r>
    </w:p>
    <w:p>
      <w:pPr>
        <w:pStyle w:val="null3"/>
        <w:ind w:firstLine="420"/>
        <w:jc w:val="both"/>
      </w:pPr>
      <w:r>
        <w:rPr>
          <w:sz w:val="21"/>
        </w:rPr>
        <w:t xml:space="preserve">5. </w:t>
      </w:r>
      <w:r>
        <w:rPr>
          <w:sz w:val="21"/>
        </w:rPr>
        <w:t>因甲方原因导致乙方无法正常交货，甲方需以书面形式提前通知乙方，因此导致的交货延期责任，乙方不需承担。</w:t>
      </w:r>
    </w:p>
    <w:p>
      <w:pPr>
        <w:pStyle w:val="null3"/>
        <w:ind w:firstLine="420"/>
        <w:jc w:val="both"/>
      </w:pPr>
      <w:r>
        <w:rPr>
          <w:sz w:val="21"/>
        </w:rPr>
        <w:t xml:space="preserve">6. </w:t>
      </w:r>
      <w:r>
        <w:rPr>
          <w:sz w:val="21"/>
        </w:rPr>
        <w:t>合同生效后，甲方单方中止合同，甲方需支付乙方已经交货设备的总价，同时按合同总价的</w:t>
      </w:r>
      <w:r>
        <w:rPr>
          <w:sz w:val="21"/>
        </w:rPr>
        <w:t>10</w:t>
      </w:r>
      <w:r>
        <w:rPr>
          <w:sz w:val="21"/>
        </w:rPr>
        <w:t>％支付违约金给乙方。</w:t>
      </w:r>
    </w:p>
    <w:p>
      <w:pPr>
        <w:pStyle w:val="null3"/>
        <w:ind w:firstLine="420"/>
        <w:jc w:val="both"/>
      </w:pPr>
      <w:r>
        <w:rPr>
          <w:sz w:val="21"/>
        </w:rPr>
        <w:t xml:space="preserve">7. </w:t>
      </w:r>
      <w:r>
        <w:rPr>
          <w:sz w:val="21"/>
        </w:rPr>
        <w:t>甲方原因导致延迟付款，每逾期一天甲方则按合同总价的万分之五支付违约金给乙方。</w:t>
      </w:r>
    </w:p>
    <w:p>
      <w:pPr>
        <w:pStyle w:val="null3"/>
        <w:ind w:firstLine="420"/>
        <w:jc w:val="both"/>
      </w:pPr>
      <w:r>
        <w:rPr>
          <w:sz w:val="21"/>
        </w:rPr>
        <w:t>十四、争议解决：</w:t>
      </w:r>
    </w:p>
    <w:p>
      <w:pPr>
        <w:pStyle w:val="null3"/>
        <w:ind w:firstLine="420"/>
        <w:jc w:val="both"/>
      </w:pPr>
      <w:r>
        <w:rPr>
          <w:sz w:val="21"/>
        </w:rPr>
        <w:t>凡有关本合同或执行本合同而发生的一切争执应通过双方友好协商解决，如不能解决，双方均可将争议提交合同履行地的法院进行裁决。</w:t>
      </w:r>
    </w:p>
    <w:p>
      <w:pPr>
        <w:pStyle w:val="null3"/>
        <w:ind w:firstLine="420"/>
        <w:jc w:val="both"/>
      </w:pPr>
      <w:r>
        <w:rPr>
          <w:sz w:val="21"/>
        </w:rPr>
        <w:t>十五、合同构成</w:t>
      </w:r>
    </w:p>
    <w:p>
      <w:pPr>
        <w:pStyle w:val="null3"/>
        <w:ind w:firstLine="420"/>
        <w:jc w:val="both"/>
      </w:pPr>
      <w:r>
        <w:rPr>
          <w:sz w:val="21"/>
        </w:rPr>
        <w:t>下述文件是构成合同不可分割的部分，应一并阅读和理解。</w:t>
      </w:r>
    </w:p>
    <w:p>
      <w:pPr>
        <w:pStyle w:val="null3"/>
        <w:ind w:firstLine="420"/>
        <w:jc w:val="both"/>
      </w:pPr>
      <w:r>
        <w:rPr>
          <w:sz w:val="21"/>
        </w:rPr>
        <w:t>本合同协议书；</w:t>
      </w:r>
    </w:p>
    <w:p>
      <w:pPr>
        <w:pStyle w:val="null3"/>
        <w:ind w:firstLine="420"/>
        <w:jc w:val="both"/>
      </w:pPr>
      <w:r>
        <w:rPr>
          <w:sz w:val="21"/>
        </w:rPr>
        <w:t>中标通知书；</w:t>
      </w:r>
    </w:p>
    <w:p>
      <w:pPr>
        <w:pStyle w:val="null3"/>
        <w:ind w:firstLine="420"/>
        <w:jc w:val="both"/>
      </w:pPr>
      <w:r>
        <w:rPr>
          <w:sz w:val="21"/>
        </w:rPr>
        <w:t>招标文件及附件；</w:t>
      </w:r>
    </w:p>
    <w:p>
      <w:pPr>
        <w:pStyle w:val="null3"/>
        <w:ind w:firstLine="420"/>
        <w:jc w:val="both"/>
      </w:pPr>
      <w:r>
        <w:rPr>
          <w:sz w:val="21"/>
        </w:rPr>
        <w:t>投标文件及附件；</w:t>
      </w:r>
    </w:p>
    <w:p>
      <w:pPr>
        <w:pStyle w:val="null3"/>
        <w:ind w:firstLine="420"/>
        <w:jc w:val="both"/>
      </w:pPr>
      <w:r>
        <w:rPr>
          <w:sz w:val="21"/>
        </w:rPr>
        <w:t>经双方协商一致达成的补充协议。</w:t>
      </w:r>
    </w:p>
    <w:p>
      <w:pPr>
        <w:pStyle w:val="null3"/>
        <w:numPr>
          <w:ilvl w:val="0"/>
          <w:numId w:val="1"/>
        </w:numPr>
        <w:jc w:val="both"/>
      </w:pPr>
      <w:r>
        <w:rPr>
          <w:sz w:val="21"/>
        </w:rPr>
        <w:t>本合同一式五份，甲方执两份、乙方执两份、政府采购相关监管单位执一份。在双方法定代表人或其授权的代理人签署并加盖公章后正式生效。</w:t>
      </w:r>
    </w:p>
    <w:p>
      <w:pPr>
        <w:pStyle w:val="null3"/>
      </w:pPr>
      <w:r>
        <w:rPr>
          <w:sz w:val="21"/>
        </w:rPr>
        <w:t>甲方：东莞职业技术学院</w:t>
      </w:r>
    </w:p>
    <w:p>
      <w:pPr>
        <w:pStyle w:val="null3"/>
        <w:jc w:val="both"/>
      </w:pPr>
      <w:r>
        <w:rPr>
          <w:sz w:val="21"/>
        </w:rPr>
        <w:t>甲方代表人：</w:t>
      </w:r>
    </w:p>
    <w:p>
      <w:pPr>
        <w:pStyle w:val="null3"/>
        <w:jc w:val="both"/>
      </w:pPr>
      <w:r>
        <w:rPr>
          <w:sz w:val="21"/>
        </w:rPr>
        <w:t>签订日期：</w:t>
      </w:r>
    </w:p>
    <w:p>
      <w:pPr>
        <w:pStyle w:val="null3"/>
        <w:jc w:val="both"/>
      </w:pPr>
      <w:r>
        <w:rPr>
          <w:sz w:val="21"/>
        </w:rPr>
        <w:t>地址：东莞市松山湖区大学路</w:t>
      </w:r>
      <w:r>
        <w:rPr>
          <w:sz w:val="21"/>
        </w:rPr>
        <w:t>3</w:t>
      </w:r>
      <w:r>
        <w:rPr>
          <w:sz w:val="21"/>
        </w:rPr>
        <w:t>号</w:t>
      </w:r>
    </w:p>
    <w:p>
      <w:pPr>
        <w:pStyle w:val="null3"/>
        <w:jc w:val="both"/>
      </w:pPr>
      <w:r>
        <w:rPr>
          <w:sz w:val="21"/>
        </w:rPr>
        <w:t>邮编：</w:t>
      </w:r>
      <w:r>
        <w:rPr>
          <w:sz w:val="21"/>
        </w:rPr>
        <w:t>523808</w:t>
      </w:r>
    </w:p>
    <w:p>
      <w:pPr>
        <w:pStyle w:val="null3"/>
        <w:jc w:val="both"/>
      </w:pPr>
      <w:r>
        <w:rPr>
          <w:sz w:val="21"/>
        </w:rPr>
        <w:t>电话：</w:t>
      </w:r>
    </w:p>
    <w:p>
      <w:pPr>
        <w:pStyle w:val="null3"/>
        <w:jc w:val="both"/>
      </w:pPr>
      <w:r>
        <w:rPr>
          <w:sz w:val="21"/>
        </w:rPr>
        <w:t xml:space="preserve"> </w:t>
      </w:r>
    </w:p>
    <w:p>
      <w:pPr>
        <w:pStyle w:val="null3"/>
        <w:jc w:val="both"/>
      </w:pPr>
      <w:r>
        <w:rPr>
          <w:sz w:val="21"/>
        </w:rPr>
        <w:t>乙方：</w:t>
      </w:r>
    </w:p>
    <w:p>
      <w:pPr>
        <w:pStyle w:val="null3"/>
        <w:jc w:val="both"/>
      </w:pPr>
      <w:r>
        <w:rPr>
          <w:sz w:val="21"/>
        </w:rPr>
        <w:t>乙方代表人：</w:t>
      </w:r>
    </w:p>
    <w:p>
      <w:pPr>
        <w:pStyle w:val="null3"/>
        <w:jc w:val="both"/>
      </w:pPr>
      <w:r>
        <w:rPr>
          <w:sz w:val="21"/>
        </w:rPr>
        <w:t>签订日期：</w:t>
      </w:r>
    </w:p>
    <w:p>
      <w:pPr>
        <w:pStyle w:val="null3"/>
        <w:jc w:val="both"/>
      </w:pPr>
      <w:r>
        <w:rPr>
          <w:sz w:val="21"/>
        </w:rPr>
        <w:t>地址：</w:t>
      </w:r>
      <w:r>
        <w:rPr>
          <w:sz w:val="21"/>
        </w:rPr>
        <w:t xml:space="preserve">  </w:t>
      </w:r>
    </w:p>
    <w:p>
      <w:pPr>
        <w:pStyle w:val="null3"/>
        <w:jc w:val="both"/>
      </w:pPr>
      <w:r>
        <w:rPr>
          <w:sz w:val="21"/>
        </w:rPr>
        <w:t>邮编：</w:t>
      </w:r>
    </w:p>
    <w:p>
      <w:pPr>
        <w:pStyle w:val="null3"/>
        <w:jc w:val="both"/>
      </w:pPr>
      <w:r>
        <w:rPr>
          <w:sz w:val="21"/>
        </w:rPr>
        <w:t>电话：</w:t>
      </w:r>
    </w:p>
    <w:p>
      <w:pPr>
        <w:pStyle w:val="null3"/>
        <w:jc w:val="both"/>
      </w:pPr>
      <w:r>
        <w:rPr>
          <w:sz w:val="21"/>
        </w:rPr>
        <w:t>开户银行：</w:t>
      </w:r>
    </w:p>
    <w:p>
      <w:pPr>
        <w:pStyle w:val="null3"/>
        <w:jc w:val="both"/>
      </w:pPr>
      <w:r>
        <w:rPr>
          <w:sz w:val="21"/>
        </w:rPr>
        <w:t>帐户名称：</w:t>
      </w:r>
    </w:p>
    <w:p>
      <w:pPr>
        <w:pStyle w:val="null3"/>
        <w:jc w:val="both"/>
      </w:pPr>
      <w:r>
        <w:rPr>
          <w:sz w:val="21"/>
        </w:rPr>
        <w:t>开户帐号：</w:t>
      </w:r>
    </w:p>
    <w:p>
      <w:pPr>
        <w:pStyle w:val="null3"/>
      </w:pPr>
      <w:r>
        <w:rPr>
          <w:sz w:val="21"/>
          <w:b/>
        </w:rPr>
        <w:t>合同附件：设备明细表</w:t>
      </w:r>
    </w:p>
    <w:tbl>
      <w:tblPr>
        <w:tblW w:w="0" w:type="auto"/>
        <w:tblBorders>
          <w:top w:val="none" w:color="000000" w:sz="4"/>
          <w:left w:val="none" w:color="000000" w:sz="4"/>
          <w:bottom w:val="none" w:color="000000" w:sz="4"/>
          <w:right w:val="none" w:color="000000" w:sz="4"/>
          <w:insideH w:val="none"/>
          <w:insideV w:val="none"/>
        </w:tblBorders>
      </w:tblPr>
      <w:tblGrid>
        <w:gridCol w:w="347"/>
        <w:gridCol w:w="679"/>
        <w:gridCol w:w="763"/>
        <w:gridCol w:w="735"/>
        <w:gridCol w:w="874"/>
        <w:gridCol w:w="430"/>
        <w:gridCol w:w="527"/>
        <w:gridCol w:w="582"/>
        <w:gridCol w:w="3370"/>
      </w:tblGrid>
      <w:tr>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品牌及原产地</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3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技术参数</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总计</w:t>
            </w:r>
          </w:p>
        </w:tc>
        <w:tc>
          <w:tcPr>
            <w:tcW w:type="dxa" w:w="728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 xml:space="preserve">     </w:t>
            </w:r>
            <w:r>
              <w:rPr>
                <w:sz w:val="21"/>
              </w:rPr>
              <w:t>元（人民币</w:t>
            </w:r>
            <w:r>
              <w:rPr>
                <w:sz w:val="21"/>
              </w:rPr>
              <w:t xml:space="preserve">      </w:t>
            </w:r>
            <w:r>
              <w:rPr>
                <w:sz w:val="21"/>
              </w:rPr>
              <w:t>整）</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441901-2026-01052</w:t>
      </w:r>
    </w:p>
    <w:p>
      <w:pPr>
        <w:pStyle w:val="null3"/>
        <w:jc w:val="center"/>
        <w:outlineLvl w:val="3"/>
      </w:pPr>
      <w:r>
        <w:rPr>
          <w:sz w:val="24"/>
          <w:b/>
        </w:rPr>
        <w:t>采购项目编号：</w:t>
      </w:r>
      <w:r>
        <w:rPr>
          <w:sz w:val="24"/>
          <w:b/>
        </w:rPr>
        <w:t>441901-2026-01052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智慧城市安全管理与信息系统创新工坊</w:t>
      </w:r>
      <w:r>
        <w:rPr>
          <w:u w:val="single"/>
        </w:rPr>
        <w:t>”</w:t>
      </w:r>
      <w:r>
        <w:rPr/>
        <w:t>项目的招标[采购项目编号为：</w:t>
      </w:r>
      <w:r>
        <w:rPr>
          <w:u w:val="single"/>
        </w:rPr>
        <w:t>441901-2026-01052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智慧城市安全管理与信息系统创新工坊</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智慧城市安全管理与信息系统创新工坊</w:t>
      </w:r>
      <w:r>
        <w:rPr/>
        <w:t>”项目采购[采购项目编号为</w:t>
      </w:r>
      <w:r>
        <w:rPr/>
        <w:t>441901-2026-01052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智慧城市安全管理与信息系统创新工坊</w:t>
      </w:r>
      <w:r>
        <w:rPr/>
        <w:t>招标中获中标（采购项目编号：</w:t>
      </w:r>
      <w:r>
        <w:rPr/>
        <w:t>441901-2026-01052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智慧城市安全管理与信息系统创新工坊</w:t>
      </w:r>
      <w:r>
        <w:rPr/>
        <w:t>”项目（采购项目编号：</w:t>
      </w:r>
      <w:r>
        <w:rPr/>
        <w:t>441901-2026-01052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